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9256E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256EA" w:rsidRDefault="00A6486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6E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256EA" w:rsidRDefault="00A6486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06.09.2017 N 40</w:t>
            </w:r>
            <w:r>
              <w:rPr>
                <w:sz w:val="48"/>
              </w:rPr>
              <w:br/>
              <w:t>(ред. от 10.11.2025)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"Выдача сертификата на региональный материнский капитал"</w:t>
            </w:r>
          </w:p>
        </w:tc>
      </w:tr>
      <w:tr w:rsidR="009256E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256EA" w:rsidRDefault="00A6486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9256EA" w:rsidRDefault="009256EA">
      <w:pPr>
        <w:pStyle w:val="ConsPlusNormal0"/>
        <w:sectPr w:rsidR="009256E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256EA" w:rsidRDefault="009256EA">
      <w:pPr>
        <w:pStyle w:val="ConsPlusNormal0"/>
        <w:jc w:val="both"/>
        <w:outlineLvl w:val="0"/>
      </w:pPr>
    </w:p>
    <w:p w:rsidR="009256EA" w:rsidRDefault="00A64865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9256EA" w:rsidRDefault="009256EA">
      <w:pPr>
        <w:pStyle w:val="ConsPlusTitle0"/>
        <w:jc w:val="both"/>
      </w:pPr>
    </w:p>
    <w:p w:rsidR="009256EA" w:rsidRDefault="00A64865">
      <w:pPr>
        <w:pStyle w:val="ConsPlusTitle0"/>
        <w:jc w:val="center"/>
      </w:pPr>
      <w:r>
        <w:t>ПОСТАНОВЛЕНИЕ</w:t>
      </w:r>
    </w:p>
    <w:p w:rsidR="009256EA" w:rsidRDefault="00A64865">
      <w:pPr>
        <w:pStyle w:val="ConsPlusTitle0"/>
        <w:jc w:val="center"/>
      </w:pPr>
      <w:r>
        <w:t>от 6 сентября 2017 г. N 40</w:t>
      </w:r>
    </w:p>
    <w:p w:rsidR="009256EA" w:rsidRDefault="009256EA">
      <w:pPr>
        <w:pStyle w:val="ConsPlusTitle0"/>
        <w:jc w:val="both"/>
      </w:pPr>
    </w:p>
    <w:p w:rsidR="009256EA" w:rsidRDefault="00A64865">
      <w:pPr>
        <w:pStyle w:val="ConsPlusTitle0"/>
        <w:jc w:val="center"/>
      </w:pPr>
      <w:r>
        <w:t>ОБ УТВЕРЖДЕНИИ</w:t>
      </w:r>
    </w:p>
    <w:p w:rsidR="009256EA" w:rsidRDefault="00A64865">
      <w:pPr>
        <w:pStyle w:val="ConsPlusTitle0"/>
        <w:jc w:val="center"/>
      </w:pPr>
      <w:r>
        <w:t>АДМИНИСТРАТИВНОГО РЕГЛАМЕНТА ПРЕДОСТАВЛЕНИЯ ГОСУДАРСТВЕННОЙ</w:t>
      </w:r>
    </w:p>
    <w:p w:rsidR="009256EA" w:rsidRDefault="00A64865">
      <w:pPr>
        <w:pStyle w:val="ConsPlusTitle0"/>
        <w:jc w:val="center"/>
      </w:pPr>
      <w:r>
        <w:t>УСЛУГИ "ВЫДАЧА СЕРТИФИКАТА НА РЕГИОНАЛЬНЫЙ МАТЕРИНСКИЙ</w:t>
      </w:r>
    </w:p>
    <w:p w:rsidR="009256EA" w:rsidRDefault="00A64865">
      <w:pPr>
        <w:pStyle w:val="ConsPlusTitle0"/>
        <w:jc w:val="center"/>
      </w:pPr>
      <w:r>
        <w:t>КАПИТАЛ"</w:t>
      </w:r>
    </w:p>
    <w:p w:rsidR="009256EA" w:rsidRDefault="009256E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256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19.11.2018 </w:t>
            </w:r>
            <w:hyperlink r:id="rId9" w:tooltip="Постановление минтруда Ростовской обл. от 19.11.2018 N 42 &quot;О внесении изменения в постановление министерства труда и социального развития Ростовской области от 06.09.2017 N 40&quot; {КонсультантПлюс}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12.09.2019 </w:t>
            </w:r>
            <w:hyperlink r:id="rId10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30.11.2021 </w:t>
            </w:r>
            <w:hyperlink r:id="rId11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>,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29.08.2023 </w:t>
            </w:r>
            <w:hyperlink r:id="rId12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01.08.2024 </w:t>
            </w:r>
            <w:hyperlink r:id="rId13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02.10.2024 </w:t>
            </w:r>
            <w:hyperlink r:id="rId14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10.11.2025 </w:t>
            </w:r>
            <w:hyperlink r:id="rId15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В соответствии с </w:t>
      </w:r>
      <w:hyperlink r:id="rId16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</w:t>
      </w:r>
      <w:r>
        <w:t>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</w:t>
      </w:r>
      <w:r>
        <w:t>ития Ростовской области постановляет:</w:t>
      </w:r>
    </w:p>
    <w:p w:rsidR="009256EA" w:rsidRDefault="00A64865">
      <w:pPr>
        <w:pStyle w:val="ConsPlusNormal0"/>
        <w:jc w:val="both"/>
      </w:pPr>
      <w:r>
        <w:t xml:space="preserve">(преамбула в ред. </w:t>
      </w:r>
      <w:hyperlink r:id="rId17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7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"Выдача сертификата на региональный материнский капитал" согласно приложению.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2. Признать утратившим силу постановление министерства труда и социального развития Ростовской области от 27.</w:t>
      </w:r>
      <w:r>
        <w:t>06.2016 N 29 "Об утверждении Административного регламента предоставления государственной услуги "Выдача сертификата на региональный материнский капитал".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4. Контроль за выпол</w:t>
      </w:r>
      <w:r>
        <w:t>нением настоящего постановления возложить на заместителя министра Горяинову М.А.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Министр</w:t>
      </w:r>
    </w:p>
    <w:p w:rsidR="009256EA" w:rsidRDefault="00A64865">
      <w:pPr>
        <w:pStyle w:val="ConsPlusNormal0"/>
        <w:jc w:val="right"/>
      </w:pPr>
      <w:r>
        <w:t>Е.В.ЕЛИСЕЕВА</w:t>
      </w:r>
    </w:p>
    <w:p w:rsidR="009256EA" w:rsidRDefault="00A64865">
      <w:pPr>
        <w:pStyle w:val="ConsPlusNormal0"/>
      </w:pPr>
      <w:r>
        <w:t>Постановление вносит</w:t>
      </w:r>
    </w:p>
    <w:p w:rsidR="009256EA" w:rsidRDefault="00A64865">
      <w:pPr>
        <w:pStyle w:val="ConsPlusNormal0"/>
        <w:spacing w:before="240"/>
      </w:pPr>
      <w:r>
        <w:t>отдел социальных пособий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0"/>
      </w:pPr>
      <w:r>
        <w:lastRenderedPageBreak/>
        <w:t>Приложение</w:t>
      </w:r>
    </w:p>
    <w:p w:rsidR="009256EA" w:rsidRDefault="00A64865">
      <w:pPr>
        <w:pStyle w:val="ConsPlusNormal0"/>
        <w:jc w:val="right"/>
      </w:pPr>
      <w:r>
        <w:t>к постановлению</w:t>
      </w:r>
    </w:p>
    <w:p w:rsidR="009256EA" w:rsidRDefault="00A64865">
      <w:pPr>
        <w:pStyle w:val="ConsPlusNormal0"/>
        <w:jc w:val="right"/>
      </w:pPr>
      <w:r>
        <w:t>минтруда области</w:t>
      </w:r>
    </w:p>
    <w:p w:rsidR="009256EA" w:rsidRDefault="00A64865">
      <w:pPr>
        <w:pStyle w:val="ConsPlusNormal0"/>
        <w:jc w:val="right"/>
      </w:pPr>
      <w:r>
        <w:t>от 06.09.2017 N 40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</w:pPr>
      <w:bookmarkStart w:id="0" w:name="P37"/>
      <w:bookmarkEnd w:id="0"/>
      <w:r>
        <w:t>АДМИНИСТРАТИВНЫЙ РЕГЛАМЕНТ</w:t>
      </w:r>
    </w:p>
    <w:p w:rsidR="009256EA" w:rsidRDefault="00A64865">
      <w:pPr>
        <w:pStyle w:val="ConsPlusTitle0"/>
        <w:jc w:val="center"/>
      </w:pPr>
      <w:r>
        <w:t>ПРЕДОСТАВЛЕ</w:t>
      </w:r>
      <w:r>
        <w:t>НИЯ ГОСУДАРСТВЕННОЙ УСЛУГИ "ВЫДАЧА СЕРТИФИКАТА</w:t>
      </w:r>
    </w:p>
    <w:p w:rsidR="009256EA" w:rsidRDefault="00A64865">
      <w:pPr>
        <w:pStyle w:val="ConsPlusTitle0"/>
        <w:jc w:val="center"/>
      </w:pPr>
      <w:r>
        <w:t>НА РЕГИОНАЛЬНЫЙ МАТЕРИНСКИЙ КАПИТАЛ"</w:t>
      </w:r>
    </w:p>
    <w:p w:rsidR="009256EA" w:rsidRDefault="009256E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256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19.11.2018 </w:t>
            </w:r>
            <w:hyperlink r:id="rId18" w:tooltip="Постановление минтруда Ростовской обл. от 19.11.2018 N 42 &quot;О внесении изменения в постановление министерства труда и социального развития Ростовской области от 06.09.2017 N 40&quot; {КонсультантПлюс}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12.09.2019 </w:t>
            </w:r>
            <w:hyperlink r:id="rId19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30.11.2021 </w:t>
            </w:r>
            <w:hyperlink r:id="rId20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</w:t>
              </w:r>
              <w:r>
                <w:rPr>
                  <w:color w:val="0000FF"/>
                </w:rPr>
                <w:t>8</w:t>
              </w:r>
            </w:hyperlink>
            <w:r>
              <w:rPr>
                <w:color w:val="392C69"/>
              </w:rPr>
              <w:t>,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29.08.2023 </w:t>
            </w:r>
            <w:hyperlink r:id="rId21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01.08.2024 </w:t>
            </w:r>
            <w:hyperlink r:id="rId2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02.10.2024 </w:t>
            </w:r>
            <w:hyperlink r:id="rId23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10.11.2025 </w:t>
            </w:r>
            <w:hyperlink r:id="rId2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1"/>
      </w:pPr>
      <w:r>
        <w:t>Раздел I. ОБЩИЕ ПОЛОЖЕНИЯ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"Выдача сертификата на региональный материнский капитал" (далее - административный регламент) разработан в соответствии с Федеральным </w:t>
      </w:r>
      <w:hyperlink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</w:t>
      </w:r>
      <w:r>
        <w:t xml:space="preserve">ации предоставления государственных и муниципальных услуг", Областным </w:t>
      </w:r>
      <w:hyperlink r:id="rId26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законом</w:t>
        </w:r>
      </w:hyperlink>
      <w:r>
        <w:t xml:space="preserve"> от 18.11.2011 N 727-ЗС "О региональном материнском капитале" и </w:t>
      </w:r>
      <w:hyperlink r:id="rId27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</w:t>
      </w:r>
      <w:r>
        <w:t>ративных регламентов осуществления государственного контроля (надзора)" в целях повышения качества и доступности предоставления государственной услуги "Выдача сертификата на региональный материнский капитал" (далее - государственная услуга).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28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(далее - ОС</w:t>
      </w:r>
      <w:r>
        <w:t>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государственной власти, учреждениями и организациями при предоставлении государственной услуги, включа</w:t>
      </w:r>
      <w:r>
        <w:t>я осуществление электронного взаимодействия между государственными органами.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2. Круг заявителей</w:t>
      </w:r>
    </w:p>
    <w:p w:rsidR="009256EA" w:rsidRDefault="009256EA">
      <w:pPr>
        <w:pStyle w:val="ConsPlusNormal0"/>
        <w:jc w:val="center"/>
      </w:pPr>
    </w:p>
    <w:p w:rsidR="009256EA" w:rsidRDefault="00A64865">
      <w:pPr>
        <w:pStyle w:val="ConsPlusNormal0"/>
        <w:jc w:val="center"/>
      </w:pPr>
      <w:r>
        <w:t xml:space="preserve">(в ред. </w:t>
      </w:r>
      <w:hyperlink r:id="rId29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10.11.2025 N 39)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Государственна</w:t>
      </w:r>
      <w:r>
        <w:t xml:space="preserve">я услуга предоставляется в соответствии со </w:t>
      </w:r>
      <w:hyperlink r:id="rId30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статьей 9</w:t>
        </w:r>
      </w:hyperlink>
      <w:r>
        <w:t xml:space="preserve"> Областного закона от 18.11.2011 N 727-ЗС "О региональном материнском капитале" следующим гражданам Российской </w:t>
      </w:r>
      <w:r>
        <w:lastRenderedPageBreak/>
        <w:t>Федерации, постоянно проживающим на территории Ростовской облас</w:t>
      </w:r>
      <w:r>
        <w:t>ти, у которых право на получение регионального материнского капитала возникло при рождении (усыновлении или удочерении ребенка (детей), имеющего (имеющих) гражданство Российской Федерации: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женщинам, родившим (усыновившим) третьего ребенка или последующих д</w:t>
      </w:r>
      <w:r>
        <w:t>етей в период с 1 января 2025 г. по 31 декабря 2030 г. включительно, если они ранее не воспользовались правом на получение регионального материнского капитала;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мужчинам, являющимся единственными усыновителями третьего ребенка или последующих детей, ранее н</w:t>
      </w:r>
      <w:r>
        <w:t>е воспользовавшимся правом на получение регионального материнского капитала, если решение суда об усыновлении вступило в законную силу в период с 1 января 2025 г. по 31 декабря 2030 г. включительно.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 малоимущих семей, имеющих детей, рожденных (усыновленны</w:t>
      </w:r>
      <w:r>
        <w:t xml:space="preserve">х или удочеренных) в период с 1 января 2012 г. по 31 декабря 2024 г. включительно, сохраняется право на получение регионального материнского капитала в соответствии с положениями </w:t>
      </w:r>
      <w:hyperlink r:id="rId31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статей 1</w:t>
        </w:r>
      </w:hyperlink>
      <w:r>
        <w:t xml:space="preserve">, </w:t>
      </w:r>
      <w:hyperlink r:id="rId32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33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9</w:t>
        </w:r>
      </w:hyperlink>
      <w:r>
        <w:t xml:space="preserve"> и </w:t>
      </w:r>
      <w:hyperlink r:id="rId34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10</w:t>
        </w:r>
      </w:hyperlink>
      <w:r>
        <w:t xml:space="preserve"> Областного закона от 18.11.2011 N 727-ЗС "О региональном материнском капитале" (в редакции, действовавшей до вступления в силу Областного </w:t>
      </w:r>
      <w:hyperlink r:id="rId35" w:tooltip="Областной закон Ростовской области от 28.11.2024 N 223-ЗС &quot;О внесении изменений в Областной закон &quot;О региональном материнском капитале&quot; (принят ЗС РО 22.11.2024) {КонсультантПлюс}">
        <w:r>
          <w:rPr>
            <w:color w:val="0000FF"/>
          </w:rPr>
          <w:t>закона</w:t>
        </w:r>
      </w:hyperlink>
      <w:r>
        <w:t xml:space="preserve"> от 28.11.2024 N 223-ЗС </w:t>
      </w:r>
      <w:r>
        <w:t>"О внесении изменений в Областной закон "О региональном материнском капитале").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bookmarkStart w:id="1" w:name="P64"/>
      <w:bookmarkEnd w:id="1"/>
      <w:r>
        <w:t>3. Требования к порядку информирования о предоставлении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3"/>
      </w:pPr>
      <w:r>
        <w:t>3.1. Порядок получения информации заявителями по вопросам</w:t>
      </w:r>
    </w:p>
    <w:p w:rsidR="009256EA" w:rsidRDefault="00A64865">
      <w:pPr>
        <w:pStyle w:val="ConsPlusTitle0"/>
        <w:jc w:val="center"/>
      </w:pPr>
      <w:r>
        <w:t>предоставления государственной услуги</w:t>
      </w:r>
      <w:r>
        <w:t>, сведений о ходе</w:t>
      </w:r>
    </w:p>
    <w:p w:rsidR="009256EA" w:rsidRDefault="00A64865">
      <w:pPr>
        <w:pStyle w:val="ConsPlusTitle0"/>
        <w:jc w:val="center"/>
      </w:pPr>
      <w:r>
        <w:t>предоставления указанной услуги, в том числе</w:t>
      </w:r>
    </w:p>
    <w:p w:rsidR="009256EA" w:rsidRDefault="00A64865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9256EA" w:rsidRDefault="00A64865">
      <w:pPr>
        <w:pStyle w:val="ConsPlusTitle0"/>
        <w:jc w:val="center"/>
      </w:pPr>
      <w:r>
        <w:t>системы "Единый портал государственных</w:t>
      </w:r>
    </w:p>
    <w:p w:rsidR="009256EA" w:rsidRDefault="00A64865">
      <w:pPr>
        <w:pStyle w:val="ConsPlusTitle0"/>
        <w:jc w:val="center"/>
      </w:pPr>
      <w:r>
        <w:t>и муниципальных услуг (функций)" (www.gosuslugi.ru)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ОСЗН;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МФЦ.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</w:t>
      </w:r>
      <w:r>
        <w:t>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6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lastRenderedPageBreak/>
        <w:t>по телефонам приемной граждан минтруда области;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порядке предоставлен</w:t>
      </w:r>
      <w:r>
        <w:t>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ходе предоставления государственн</w:t>
      </w:r>
      <w:r>
        <w:t>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</w:t>
      </w:r>
      <w:r>
        <w:t>го обслуживания минтруда области и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</w:t>
      </w:r>
      <w:r>
        <w:t xml:space="preserve">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</w:t>
      </w:r>
      <w:r>
        <w:t xml:space="preserve"> ответить на вопрос гражданина. Время разговора не должно превышать 10 минут.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</w:t>
      </w:r>
      <w:r>
        <w:t xml:space="preserve">нет" по адресу: </w:t>
      </w:r>
      <w:hyperlink r:id="rId37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Для получения информаци</w:t>
      </w:r>
      <w:r>
        <w:t>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</w:t>
      </w:r>
      <w:r>
        <w:t>етствии с поступившим обращением):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lastRenderedPageBreak/>
        <w:t>перечень необходимых для предоставления государственной услуги документов, требуемых от з</w:t>
      </w:r>
      <w:r>
        <w:t>аявителей;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</w:t>
      </w:r>
      <w:r>
        <w:t>ги) конкретному заявителю.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 момента регистраци</w:t>
      </w:r>
      <w:r>
        <w:t>и письменного обращения.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 или ОСЗН.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</w:t>
      </w:r>
      <w:r>
        <w:t>здничными или выходными днями.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социального развития </w:t>
      </w:r>
      <w:r>
        <w:t>Ростовской области или его заместителями (лицами, временно исполняющими его обязанности), руководителем ОСЗН или его заместителем (лицом, временно исполняющим его обязанности).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</w:t>
      </w:r>
      <w:r>
        <w:t xml:space="preserve"> должностные лица минтруда области, ОСЗН подробно и в вежливой форме информируют обратившихся по интересующим их вопросам.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</w:t>
      </w:r>
      <w:r>
        <w:t>явителем с использованием федеральной государственной информационной системы "Единый портал государственных и муниципальных услуг (функций)" (</w:t>
      </w:r>
      <w:hyperlink r:id="rId38">
        <w:r>
          <w:rPr>
            <w:color w:val="0000FF"/>
          </w:rPr>
          <w:t>www.gosuslugi.ru</w:t>
        </w:r>
      </w:hyperlink>
      <w:r>
        <w:t>) (далее - ЕПГУ).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Доступ к информации о сроках и порядке предоставления государственной услуги осуществляется без выполнения заявителем каких-либо требований, в </w:t>
      </w:r>
      <w:r>
        <w:t>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</w:t>
      </w:r>
      <w:r>
        <w:t xml:space="preserve"> авторизацию заявителя или </w:t>
      </w:r>
      <w:r>
        <w:lastRenderedPageBreak/>
        <w:t>предоставление им персональных данных.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9256EA" w:rsidRDefault="00A64865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9256EA" w:rsidRDefault="00A64865">
      <w:pPr>
        <w:pStyle w:val="ConsPlusTitle0"/>
        <w:jc w:val="center"/>
      </w:pPr>
      <w:r>
        <w:t>предоставления государственной услуги</w:t>
      </w:r>
    </w:p>
    <w:p w:rsidR="009256EA" w:rsidRDefault="00A64865">
      <w:pPr>
        <w:pStyle w:val="ConsPlusTitle0"/>
        <w:jc w:val="center"/>
      </w:pPr>
      <w:r>
        <w:t>и в многофункциональном центре предост</w:t>
      </w:r>
      <w:r>
        <w:t>авления</w:t>
      </w:r>
    </w:p>
    <w:p w:rsidR="009256EA" w:rsidRDefault="00A64865">
      <w:pPr>
        <w:pStyle w:val="ConsPlusTitle0"/>
        <w:jc w:val="center"/>
      </w:pPr>
      <w:r>
        <w:t>государственных и муниципальных услуг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Справочная информация о местонахождении, графике работы, номерах телефонов, адресе официального сайта, электронной почты минтруда области, ОСЗН, МФЦ, размещена на информационных стендах в помещениях минтруда о</w:t>
      </w:r>
      <w:r>
        <w:t>бласти и МФЦ, на официальном сайте минтруда области,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Телефон-автоинформатор не пред</w:t>
      </w:r>
      <w:r>
        <w:t>усмотрен.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</w:t>
      </w:r>
      <w:r>
        <w:t xml:space="preserve">онной системе "Единая централизованная цифровая платформа в социальной сфере" осуществляется в соответствии с Федеральным </w:t>
      </w:r>
      <w:hyperlink r:id="rId3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40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Выдача сертификата на региональный материнский капитал (далее - выдача сертификата).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9256EA" w:rsidRDefault="00A64865">
      <w:pPr>
        <w:pStyle w:val="ConsPlusTitle0"/>
        <w:jc w:val="center"/>
      </w:pPr>
      <w:r>
        <w:t>предоставляющего государственную услугу</w:t>
      </w:r>
    </w:p>
    <w:p w:rsidR="009256EA" w:rsidRDefault="00A64865">
      <w:pPr>
        <w:pStyle w:val="ConsPlusNormal0"/>
        <w:jc w:val="center"/>
      </w:pPr>
      <w:r>
        <w:t xml:space="preserve">(в ред. </w:t>
      </w:r>
      <w:hyperlink r:id="rId41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10.11.2025 N 39)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</w:t>
      </w:r>
      <w:r>
        <w:t>едоставления, приема необходимых документов,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услуги в части осуществления организационно-метод</w:t>
      </w:r>
      <w:r>
        <w:t>ического руководства, координации и контроля за деятельностью ОСЗН, полнотой и качеством предоставления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Запрещено требовать от заявителя осуществления действий, в том числе согласований, </w:t>
      </w:r>
      <w:r>
        <w:lastRenderedPageBreak/>
        <w:t>необходимых для получения государственной усл</w:t>
      </w:r>
      <w:r>
        <w:t>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</w:t>
      </w:r>
      <w:r>
        <w:t>вержденный нормативным правовым актом Ростовской области.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выдача сертификата;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отказ в выдаче сертификата.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4. Сроки предоставления го</w:t>
      </w:r>
      <w:r>
        <w:t>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Решение о выдаче либо отказе в выдаче сертификата принимается ОСЗН в течение 30 дней со дня регистрации заявления о выдаче сертификата.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ОСЗН не позднее чем через десять дней со дня принятия решения направляют гражданину, подавшему зая</w:t>
      </w:r>
      <w:r>
        <w:t>вление о выдаче сертификата, уведомление о принятом решении.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9256EA" w:rsidRDefault="00A64865">
      <w:pPr>
        <w:pStyle w:val="ConsPlusTitle0"/>
        <w:jc w:val="center"/>
      </w:pPr>
      <w:r>
        <w:t>предоставление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Утратил силу. - </w:t>
      </w:r>
      <w:hyperlink r:id="rId4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bookmarkStart w:id="2" w:name="P156"/>
      <w:bookmarkEnd w:id="2"/>
      <w:r>
        <w:t>6. Исчерпывающий перечень документов, необходимых</w:t>
      </w:r>
    </w:p>
    <w:p w:rsidR="009256EA" w:rsidRDefault="00A64865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9256EA" w:rsidRDefault="00A64865">
      <w:pPr>
        <w:pStyle w:val="ConsPlusTitle0"/>
        <w:jc w:val="center"/>
      </w:pPr>
      <w:r>
        <w:t>правовыми актам</w:t>
      </w:r>
      <w:r>
        <w:t>и для предоставления государственной услуги,</w:t>
      </w:r>
    </w:p>
    <w:p w:rsidR="009256EA" w:rsidRDefault="00A64865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9256EA" w:rsidRDefault="00A64865">
      <w:pPr>
        <w:pStyle w:val="ConsPlusTitle0"/>
        <w:jc w:val="center"/>
      </w:pPr>
      <w:r>
        <w:t>государственной услуги, подлежащих представлению заявителем</w:t>
      </w:r>
    </w:p>
    <w:p w:rsidR="009256EA" w:rsidRDefault="00A64865">
      <w:pPr>
        <w:pStyle w:val="ConsPlusTitle0"/>
        <w:jc w:val="center"/>
      </w:pPr>
      <w:r>
        <w:t>способы их получения заявителями, в том числе</w:t>
      </w:r>
    </w:p>
    <w:p w:rsidR="009256EA" w:rsidRDefault="00A64865">
      <w:pPr>
        <w:pStyle w:val="ConsPlusTitle0"/>
        <w:jc w:val="center"/>
      </w:pPr>
      <w:r>
        <w:t>в электронной форме, порядок их предоставления</w:t>
      </w:r>
    </w:p>
    <w:p w:rsidR="009256EA" w:rsidRDefault="00A64865">
      <w:pPr>
        <w:pStyle w:val="ConsPlusTitle0"/>
        <w:jc w:val="center"/>
      </w:pPr>
      <w:r>
        <w:t>и способы подачи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6.1. Для получения государственной услуги гражданин (его представитель) представляет </w:t>
      </w:r>
      <w:hyperlink w:anchor="P872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форме согласно приложению N 1 к административному регламенту и пред</w:t>
      </w:r>
      <w:r>
        <w:t>ъявляет следующие документы: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3" w:name="P166"/>
      <w:bookmarkEnd w:id="3"/>
      <w:r>
        <w:t>паспорт гражданина Российской Федерации или иные документы, удостоверяющие личность гражданина Российской Федерации;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свидетельства о рождении всех детей и их нотариально удостоверенный перевод на русский язык в случае, если они</w:t>
      </w:r>
      <w:r>
        <w:t xml:space="preserve"> выданы компетентным органом иностранного государства и сведения о государственной регистрации рождения ребенка отсутствуют в Едином государственном реестре записей актов гражданского состояния (далее - ЕГР ЗАГС);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lastRenderedPageBreak/>
        <w:t>свидетельство о заключении (расторжении) б</w:t>
      </w:r>
      <w:r>
        <w:t>рака и его нотариально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заключения (расторжения) брака отсутствуют в ЕГР ЗАГС (в случае несоответствия фа</w:t>
      </w:r>
      <w:r>
        <w:t>милии родителя и ребенка (детей), а в случае, если за усыновленным ребенком сохранены его имя, отчество и фамилия, - решение суда об усыновлении ребенка;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4" w:name="P169"/>
      <w:bookmarkEnd w:id="4"/>
      <w:r>
        <w:t>документы, удостоверяющие личность и полномочия представителя заявителя, - в случае подачи заявления ч</w:t>
      </w:r>
      <w:r>
        <w:t>ерез представителя.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обращении отца (усыновителя) ребенка независимо от наличия гражданства Российской Федерации или статуса лица без гражданства в случаях смерти женщины, объявления ее умершей, лишения родительских прав или ограничения в родительских п</w:t>
      </w:r>
      <w:r>
        <w:t xml:space="preserve">равах в отношении ребенка, в связи с рождением которого возникло право на получение регионального материнского капитала, совершения в отношении своего ребенка (детей) умышленного преступления, относящегося к преступлениям против личности, а также в случае </w:t>
      </w:r>
      <w:r>
        <w:t>отмены усыновления ребенка, в связи с усыновлением которого возникло право на получение регионального материнского капитала, представляются следующие документы: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5" w:name="P171"/>
      <w:bookmarkEnd w:id="5"/>
      <w:r>
        <w:t>паспорт иностранного гражданина либо иной документ, установленный федеральным законом или призн</w:t>
      </w:r>
      <w:r>
        <w:t>аваемый в соответствии с международным договором РФ в качестве документа, удостоверяющего личность иностранного гражданина. В случае если предъявляется иностранный паспорт, требуется нотариально заверенный перевод, а также документ, подтверждающий постоянн</w:t>
      </w:r>
      <w:r>
        <w:t>ую (временную) регистрацию на территории Ростовской области либо вид на жительство;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свидетельство о смерти и его нотариально удостоверенный перевод на русский язык в случае, если оно выдано компетентным органом иностранного государства и сведения о государ</w:t>
      </w:r>
      <w:r>
        <w:t>ственной регистрации смерти отсутствуют в ЕГР ЗАГС (в случае смерти женщины, родившей (усыновившей, удочерившей) ребенка (детей), объявления ее умершей);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6" w:name="P173"/>
      <w:bookmarkEnd w:id="6"/>
      <w:r>
        <w:t>решение суда в случае лишения женщины, родившей (усыновившей, удочерившей) ребенка (детей), родительск</w:t>
      </w:r>
      <w:r>
        <w:t>их прав, совершения ею в отношении ребенка (детей) умышленного преступления, относящегося к преступлениям против личности.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7" w:name="P174"/>
      <w:bookmarkEnd w:id="7"/>
      <w:r>
        <w:t xml:space="preserve">Граждане, имеющие право на получение сертификата в соответствии с Областным </w:t>
      </w:r>
      <w:hyperlink r:id="rId43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законом</w:t>
        </w:r>
      </w:hyperlink>
      <w:r>
        <w:t xml:space="preserve"> от 18.11.2011 N 727-ЗС "О региональном м</w:t>
      </w:r>
      <w:r>
        <w:t xml:space="preserve">атеринском капитале" (в редакции, действовавшей до вступления в силу Областного закона от 28.11.2024 N 223-ЗС "О внесении изменений в Областной закон "О региональном материнском капитале") одновременно с документами, указанными в </w:t>
      </w:r>
      <w:hyperlink w:anchor="P166" w:tooltip="паспорт гражданина Российской Федерации или иные документы, удостоверяющие личность гражданина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169" w:tooltip="документы, удостоверяющие личность и полномочия представителя заявителя, - в случае подачи заявления через представителя.">
        <w:r>
          <w:rPr>
            <w:color w:val="0000FF"/>
          </w:rPr>
          <w:t>пятом</w:t>
        </w:r>
      </w:hyperlink>
      <w:r>
        <w:t xml:space="preserve">, </w:t>
      </w:r>
      <w:hyperlink w:anchor="P171" w:tooltip="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. В случае если предъявляется иностранный п">
        <w:r>
          <w:rPr>
            <w:color w:val="0000FF"/>
          </w:rPr>
          <w:t>седьмом</w:t>
        </w:r>
      </w:hyperlink>
      <w:r>
        <w:t xml:space="preserve"> - </w:t>
      </w:r>
      <w:hyperlink w:anchor="P173" w:tooltip="решение суда в случае лишения женщины, родившей (усыновившей, удочерившей) ребенка (детей), родительских прав, совершения ею в отношении ребенка (детей) умышленного преступления, относящегося к преступлениям против личности.">
        <w:r>
          <w:rPr>
            <w:color w:val="0000FF"/>
          </w:rPr>
          <w:t>девятом</w:t>
        </w:r>
      </w:hyperlink>
      <w:r>
        <w:t xml:space="preserve"> настоящего пункта, представляют сведения о заработке гражданина и всех членов его семьи, указанных в </w:t>
      </w:r>
      <w:hyperlink w:anchor="P177" w:tooltip="6.2. В состав семьи гражданина, имеющего право в соответствии со статьей 9 Областного закона от 18.11.2011 N 727-ЗС &quot;О региональном материнском капитале&quot; на получение сертификата на региональный материнский капитал, учитываемый при исчислении среднедушевого до">
        <w:r>
          <w:rPr>
            <w:color w:val="0000FF"/>
          </w:rPr>
          <w:t>пункте 6.2</w:t>
        </w:r>
      </w:hyperlink>
      <w:r>
        <w:t xml:space="preserve"> настоящего под</w:t>
      </w:r>
      <w:r>
        <w:t xml:space="preserve">раздела, за 3 последних календарных месяца, предшествующих одному календарному месяцу перед месяцем подачи заявления, либо сведения об отсутствии заработка для лиц, указанных в </w:t>
      </w:r>
      <w:hyperlink w:anchor="P190" w:tooltip="6.3. Согласно постановлению Правительства Ростовской области от 23.12.2011 N 290 &quot;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">
        <w:r>
          <w:rPr>
            <w:color w:val="0000FF"/>
          </w:rPr>
          <w:t>пункте 6.3</w:t>
        </w:r>
      </w:hyperlink>
      <w:r>
        <w:t xml:space="preserve"> настоящего подраздела, за 3 посл</w:t>
      </w:r>
      <w:r>
        <w:t xml:space="preserve">едних календарных месяца, предшествующих одному календарному месяцу перед месяцем подачи заявления, согласно </w:t>
      </w:r>
      <w:hyperlink w:anchor="P198" w:tooltip="6.4. Документы, подтверждающие сведения о заработке и доходах гражданина и членов его семьи, представляются гражданином в соответствии с постановлением Правительства Ростовской области от 23.12.2011 N 290 &quot;О порядке подачи заявления о выдаче сертификата на рег">
        <w:r>
          <w:rPr>
            <w:color w:val="0000FF"/>
          </w:rPr>
          <w:t>пункту 6.4</w:t>
        </w:r>
      </w:hyperlink>
      <w:r>
        <w:t xml:space="preserve"> настоящего подраздела.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Документы, указанные в </w:t>
      </w:r>
      <w:hyperlink w:anchor="P174" w:tooltip="Граждане, имеющие право на получение сертификата в соответствии с Областным законом от 18.11.2011 N 727-ЗС &quot;О региональном материнском капитале&quot; (в редакции, действовавшей до вступления в силу Областного закона от 28.11.2024 N 223-ЗС &quot;О внесении изменений в Об">
        <w:r>
          <w:rPr>
            <w:color w:val="0000FF"/>
          </w:rPr>
          <w:t>абзаце десятом</w:t>
        </w:r>
      </w:hyperlink>
      <w:r>
        <w:t xml:space="preserve"> н</w:t>
      </w:r>
      <w:r>
        <w:t xml:space="preserve">астоящего пункта, представляются в случае </w:t>
      </w:r>
      <w:r>
        <w:lastRenderedPageBreak/>
        <w:t>невозможности их получения в рамках межведомственного информационного взаимодействия в связи с их отсутствием в распоряжении органов, предоставляющих государственные услуги, органов, предоставляющих муниципальные у</w:t>
      </w:r>
      <w:r>
        <w:t>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услуг.</w:t>
      </w:r>
    </w:p>
    <w:p w:rsidR="009256EA" w:rsidRDefault="00A64865">
      <w:pPr>
        <w:pStyle w:val="ConsPlusNormal0"/>
        <w:jc w:val="both"/>
      </w:pPr>
      <w:r>
        <w:t xml:space="preserve">(п. 6.1 в ред. </w:t>
      </w:r>
      <w:hyperlink r:id="rId4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8" w:name="P177"/>
      <w:bookmarkEnd w:id="8"/>
      <w:r>
        <w:t xml:space="preserve">6.2. В состав семьи гражданина, имеющего право в соответствии со </w:t>
      </w:r>
      <w:hyperlink r:id="rId45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статьей 9</w:t>
        </w:r>
      </w:hyperlink>
      <w:r>
        <w:t xml:space="preserve"> Областного закона от 18.11.2011 N 727-ЗС "О региональном материнском капитале" на получение сертификата на региональный материнский капитал, учитываемый при исчислении среднедушевого дохода, включаются: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состоящие в браке родители, в том числе раздельно проживающие родители и проживающие совместно с ними или с одним из них их несовершеннолетние дети (рожденные (усыновленные), в том числе дети от предыдущих браков;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одинокий родитель и проживающие совместно </w:t>
      </w:r>
      <w:r>
        <w:t>с ним несовершеннолетние дети;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одинокая мать с несовершеннолетними детьми, ее супруг в случае, если брак зарегистрирован;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заключении повторного брака - супруг (супруга) и их несовершеннолетние дети, в том числе от предыдущих браков.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состав семьи, учи</w:t>
      </w:r>
      <w:r>
        <w:t>тываемый при исчислении величины среднедушевого дохода, не включаются: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ребенок, достигший совершеннолетия;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ребенок в возрасте до 18 лет, если он объявлен полностью дееспособным или приобрел дееспособность в полном объеме в соответствии с гражданским законо</w:t>
      </w:r>
      <w:r>
        <w:t>дательством;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ребенок, в отношении которого родители лишены родительских прав или ограничены в родительских правах;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лица, находящиеся на полном государственном обеспечении;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супруг (родитель), проходящий военную службу по призыву в качестве сержанта, старшин</w:t>
      </w:r>
      <w:r>
        <w:t>ы, солдата или матроса, или получает образование в военной профессиональной образовательной организации или военной образовательной организации высшего образования в качестве курсанта;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супруг (родитель), отсутствующий в семье в связи с осуждением к лишению</w:t>
      </w:r>
      <w:r>
        <w:t xml:space="preserve"> свободы или нахождением под арестом, на принудительном лечении по решению суда, в связи с прохождением судебно-медицинской экспертизы на основании постановления следственных органов или суда;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супруг (родитель), пропавший без вести и находящийся в розыске.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9" w:name="P190"/>
      <w:bookmarkEnd w:id="9"/>
      <w:r>
        <w:t xml:space="preserve">6.3. Согласно </w:t>
      </w:r>
      <w:hyperlink r:id="rId46" w:tooltip="Постановление Правительства РО от 23.12.2011 N 290 (ред. от 28.05.2025) &quot;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">
        <w:r>
          <w:rPr>
            <w:color w:val="0000FF"/>
          </w:rPr>
          <w:t>постановлению</w:t>
        </w:r>
      </w:hyperlink>
      <w:r>
        <w:t xml:space="preserve"> Правительства Ростовской области от 23.12.2011 N 290 "О </w:t>
      </w:r>
      <w:r>
        <w:lastRenderedPageBreak/>
        <w:t>порядке подачи заявления о выдаче сертификата на региональный м</w:t>
      </w:r>
      <w:r>
        <w:t>атеринский капитал и порядке учета доходов семьи и исчисления среднедушевого дохода семьи при определении права на получение регионального материнского капитала" к лицам, у которых могут отсутствовать доходы, относятся: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граждане, имеющие статус безработных</w:t>
      </w:r>
      <w:r>
        <w:t xml:space="preserve"> (представляется документ, подтверждающий отсутствие выплаты всех видов пособий по безработице и других выплат безработным);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граждане до 23 лет, обучающиеся в образовательных учреждениях начального, среднего и высшего профессионального образования по очной</w:t>
      </w:r>
      <w:r>
        <w:t xml:space="preserve"> форме обучения (предоставляется справка об отсутствии стипендии);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несовершеннолетние граждане дошкольного и школьного возраста, обучающиеся в общеобразовательных учреждениях начального и среднего образования (предоставляется свидетельство о рождении ребен</w:t>
      </w:r>
      <w:r>
        <w:t>ка (детей), для детей школьного возраста - справка из общеобразовательного учреждения об обучении ребенка (детей);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матери, осуществляющие уход за ребенком до достижения им 3-летнего возраста (предоставляется свидетельство о рождении ребенка (детей);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трудос</w:t>
      </w:r>
      <w:r>
        <w:t>пособные лица, осуществляющие уход за ребенком-инвалидом в возрасте до 18 лет или инвалидом с детства I группы.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47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9256EA" w:rsidRDefault="00A64865">
      <w:pPr>
        <w:pStyle w:val="ConsPlusNormal0"/>
        <w:jc w:val="both"/>
      </w:pPr>
      <w:r>
        <w:t>(</w:t>
      </w:r>
      <w:r>
        <w:t xml:space="preserve">п. 6.3 в ред. </w:t>
      </w:r>
      <w:hyperlink r:id="rId48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10" w:name="P198"/>
      <w:bookmarkEnd w:id="10"/>
      <w:r>
        <w:t>6.4. Документы, подтверждающие сведения о заработке и доходах гражданина и членов его семьи, представляются</w:t>
      </w:r>
      <w:r>
        <w:t xml:space="preserve"> гражданином в соответствии с </w:t>
      </w:r>
      <w:hyperlink r:id="rId49" w:tooltip="Постановление Правительства РО от 23.12.2011 N 290 (ред. от 28.05.2025) &quot;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23.12.2011 N 290 "О порядке подачи заявления о выдаче сертификата н</w:t>
      </w:r>
      <w:r>
        <w:t>а региональный материнский капитал и порядке учета доходов семьи и исчисления среднедушевого дохода семьи при определении права на получение регионального материнского капитала", в том числе: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все виды заработной платы (денежного вознаграждения, содержания)</w:t>
      </w:r>
      <w:r>
        <w:t xml:space="preserve"> и дополнительного вознаграждения по всем местам работы, а также дополнительные и социальные выплаты, установленные работодателем в соответствии с законодательством Российской Федерации и законодательством Ростовской области;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все виды выплат, носящих посто</w:t>
      </w:r>
      <w:r>
        <w:t>янный характер, единовременное пособие при увольнении, предусмотренные законодательством Российской Федерации и законодательством Ростовской области для государственной гражданской службы, военной службы и государственной службы иных видов;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сведения о дене</w:t>
      </w:r>
      <w:r>
        <w:t>жном довольствии военнослужащих,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</w:t>
      </w:r>
      <w:r>
        <w:t>вий, учреждений и органов уголовно-исполнительной системы Министерства юстиции Российской Федерации, таможенных органов Российской Федерации, а также дополнительных выплат, носящих постоянный характер, и продовольственном обеспечении, установленные законод</w:t>
      </w:r>
      <w:r>
        <w:t>ательством Российской Федерации;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комиссионное вознаграждение штатным страховым агентам и брокерам;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оплату работ по договорам, заключаемым в соответствии с гражданским законодательством Российской Федерации;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материальной помощи, оказываемой работодателями своим работникам, в том числе бывшим, уволившимся в связи с выходом на пенсию по инвалидности или по возрасту;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доходов от избирательных комиссий членами избирательных комиссий, осуществляю</w:t>
      </w:r>
      <w:r>
        <w:t>щими свою деятельность в указанных комиссиях не на постоянной основе;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доходов физическими лицами от избирательных комиссий, а также из избирательных фондов кандидатов в депутаты и избирательных фондов избирательных объединений за выполнение указа</w:t>
      </w:r>
      <w:r>
        <w:t>нными лицами работ, непосредственно связанных с проведением избирательных кампаний;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доходов физических лиц, осуществляющих старательскую деятельность;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доходов от имущества, принадлежащего на праве собственности семье или отдельным ее чл</w:t>
      </w:r>
      <w:r>
        <w:t>енам, к которым относятся: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доходы, полученные от реализации плодов и продукции личного подсобного хозяйства;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наследуемых и подаренных денежных средств;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ежемесячного пожизненного содержания судей, вышедших в отставку;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всех видов стипендий, выплачиваемых обучающимся в образовательных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адъюнктуре при образовател</w:t>
      </w:r>
      <w:r>
        <w:t>ьных организациях высшего профессионального образования и научно-исследовательских учреждениях, слушателям духовных учебных заведений, а также компенсационных выплат названным категориям граждан в период нахождения их в академическом отпуске по медицинским</w:t>
      </w:r>
      <w:r>
        <w:t xml:space="preserve"> показаниям;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сумм, равных стоимости питания, кроме лечебно-профилактического питания, выдаваемого (оплачиваемого) в соответствии с законодательством Российской Федерации, и питания детей в общеобразовательных учреждениях;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надбавок и доп</w:t>
      </w:r>
      <w:r>
        <w:t>лат ко всем видам выплат и иных социальных выплат,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денежных средств, направленных на оплату обуче</w:t>
      </w:r>
      <w:r>
        <w:t xml:space="preserve">ния в образовательных учреждениях всех типов, в случаях, когда такая оплата производится не из собственных доходов обучающегося либо проживающих совместно с ним членов его семьи, а за счет средств иных лиц, предоставляемых на безвозмездной и безвозвратной </w:t>
      </w:r>
      <w:r>
        <w:t>основе.</w:t>
      </w:r>
    </w:p>
    <w:p w:rsidR="009256EA" w:rsidRDefault="00A64865">
      <w:pPr>
        <w:pStyle w:val="ConsPlusNormal0"/>
        <w:jc w:val="both"/>
      </w:pPr>
      <w:r>
        <w:t xml:space="preserve">(п. 6.4 в ред. </w:t>
      </w:r>
      <w:hyperlink r:id="rId50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6.5. Утратил силу. - </w:t>
      </w:r>
      <w:hyperlink r:id="rId51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остановление</w:t>
        </w:r>
      </w:hyperlink>
      <w:r>
        <w:t xml:space="preserve"> минтруда Ростовской обл. от 29.08.2023 N 13.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6.6. Заявитель несет ответственность за достоверность представленных сведений и документов.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6.7. Документы, необходимые для выдачи сертификата, могут быть представлены как подлинные, так и копии, за</w:t>
      </w:r>
      <w:r>
        <w:t>веренные в установленном порядке. Копии документов заверяются ОСЗН после сверки их с подлинниками.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6.8. Для получения государственной услуги заявитель выбирает форму предоставления государственной услуги: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в бумажном, электронном виде.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лично (или через доверенное лицо) обращается в ОСЗН</w:t>
      </w:r>
      <w:r>
        <w:t>, МФЦ.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указанных документов и обращается в ОСЗН одним из следующих способов: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 почте;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через ЕПГУ.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Документы для пр</w:t>
      </w:r>
      <w:r>
        <w:t>едоставления государственной услуги могут направляться в ОСЗН или МФЦ по почте, по электронной почте.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этом днем обращения за предоставлением государственной услуги считается дата их получения уполномоченным органом. Обязанность подтверждения факта отпр</w:t>
      </w:r>
      <w:r>
        <w:t>авки указанных документов лежит на заявителе.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6.9. Заявление и документы (сведения), необходимые для предоставления государственной услуги, могут быть направлены в форме электронных документов.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Заявления и документы, необходимые для предоставления государственной услуги, представляемые в форме электронных документов: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52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 и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5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</w:t>
      </w:r>
      <w:r>
        <w:t>.07.2010 N 210-ФЗ "Об организации предоставления государственных и муниципальных услуг";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включая сеть "Интернет":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лично или через пре</w:t>
      </w:r>
      <w:r>
        <w:t>дставителя;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посредством ЕПГУ.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направления заявления посредством ЕПГУ сведения из документа, удостоверяющего л</w:t>
      </w:r>
      <w:r>
        <w:t>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</w:t>
      </w:r>
      <w:r>
        <w:t>енного электронного взаимодействия.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55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11" w:name="P240"/>
      <w:bookmarkEnd w:id="11"/>
      <w:r>
        <w:t>6.10. Требования к представляемым документам заявителем: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документы не </w:t>
      </w:r>
      <w:r>
        <w:t>должны быть заполнены карандашом;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содержание;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представленные документы в установленных законодательством случаях должны быть скреплены печатями и иметь надлежащие подписи;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тексты документов должны быть написаны разборчиво, наименования юридических лиц - без сокращения, с указанием их мест нахождения;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документах не должно быть подчисток, приписок, зачеркнутых слов и иных неоговоренных исправлений.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bookmarkStart w:id="12" w:name="P247"/>
      <w:bookmarkEnd w:id="12"/>
      <w:r>
        <w:t>7. Исчерпывающий перечень документов, необходимых</w:t>
      </w:r>
    </w:p>
    <w:p w:rsidR="009256EA" w:rsidRDefault="00A64865">
      <w:pPr>
        <w:pStyle w:val="ConsPlusTitle0"/>
        <w:jc w:val="center"/>
      </w:pPr>
      <w:r>
        <w:t>в соответствии с нормативными правовыми актами</w:t>
      </w:r>
    </w:p>
    <w:p w:rsidR="009256EA" w:rsidRDefault="00A64865">
      <w:pPr>
        <w:pStyle w:val="ConsPlusTitle0"/>
        <w:jc w:val="center"/>
      </w:pPr>
      <w:r>
        <w:t>для предоставления государственной услуги, которые находят</w:t>
      </w:r>
      <w:r>
        <w:t>ся</w:t>
      </w:r>
    </w:p>
    <w:p w:rsidR="009256EA" w:rsidRDefault="00A64865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9256EA" w:rsidRDefault="00A64865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9256EA" w:rsidRDefault="00A64865">
      <w:pPr>
        <w:pStyle w:val="ConsPlusTitle0"/>
        <w:jc w:val="center"/>
      </w:pPr>
      <w:r>
        <w:t>государственной услуги, и которые заявитель</w:t>
      </w:r>
    </w:p>
    <w:p w:rsidR="009256EA" w:rsidRDefault="00A64865">
      <w:pPr>
        <w:pStyle w:val="ConsPlusTitle0"/>
        <w:jc w:val="center"/>
      </w:pPr>
      <w:r>
        <w:t>вправе представить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bookmarkStart w:id="13" w:name="P255"/>
      <w:bookmarkEnd w:id="13"/>
      <w:r>
        <w:t>7.1. ОСЗН или МФЦ в рамках межведомственного информационного взаимодейст</w:t>
      </w:r>
      <w:r>
        <w:t>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органов, органов местного самоуправления, подведомственных им орг</w:t>
      </w:r>
      <w:r>
        <w:t>анизаций, участвующих в предоставлении государственных услуг, следующие документы, необходимые для выдачи сертификата: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7.1.1. ОСЗН располагает информацией: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компенсации расходов на оплату жилого помещения и коммунальных услуг в виде ежемесячных денежных выплат льготным категориям граждан в соответствии с федеральным законодательством;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субсидии на оплату жилых помещений и коммунальных услуг;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</w:t>
      </w:r>
      <w:r>
        <w:t>тах, назначаемых в соответствии с областным законодательством: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пособии на ребенка, установленном Областным </w:t>
      </w:r>
      <w:hyperlink r:id="rId56" w:tooltip="Областной закон Ростовской области от 22.10.2004 N 176-ЗС (ред. от 05.03.2025) &quot;О пособии на ребенка гражданам, проживающим на территории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176-ЗС "О пособии на ребенка гражданам, проживающим на территории Ростовс</w:t>
      </w:r>
      <w:r>
        <w:t>кой области";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ежемесячной денежной выплате на детей первого-второго года жизни из малоимущих семей, установленной Областным </w:t>
      </w:r>
      <w:hyperlink r:id="rId57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ежемесячной денеж</w:t>
      </w:r>
      <w:r>
        <w:t xml:space="preserve">ной выплате на полноценное питание беременным женщинам из малоимущих семей, кормящим матерям и детям в возрасте до трех лет из малоимущих семей, установленной Областным </w:t>
      </w:r>
      <w:hyperlink r:id="rId58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</w:t>
      </w:r>
      <w:r>
        <w:t xml:space="preserve"> в Ростовской области";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ежемесячной денежной выплате на детей из многодетных семей, установленной Областным </w:t>
      </w:r>
      <w:hyperlink r:id="rId59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ежемесячной денежной выплате на т</w:t>
      </w:r>
      <w:r>
        <w:t xml:space="preserve">ретьего ребенка или последующих детей до достижения ребенком возраста трех лет, установленной Областным </w:t>
      </w:r>
      <w:hyperlink r:id="rId60" w:tooltip="Областной закон Ростовской области от 22.06.2012 N 882-ЗС (ред. от 03.10.2025) &quot;О ежемесячной денежной выплате на третьего ребенка или последующих детей гражданам Российской Федерации, проживающим на территории Ростовской области&quot; (принят ЗС РО 19.06.2012) ---">
        <w:r>
          <w:rPr>
            <w:color w:val="0000FF"/>
          </w:rPr>
          <w:t>законом</w:t>
        </w:r>
      </w:hyperlink>
      <w:r>
        <w:t xml:space="preserve"> от 22.06.2012 N 882-ЗС "О ежемесячн</w:t>
      </w:r>
      <w:r>
        <w:t>ой денежной выплате на третьего ребенка или последующих детей гражданам Российской Федерации, проживающим на территории Ростовской области";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государственной социальной помощи в виде адресной социальной выплаты, установленной Областным </w:t>
      </w:r>
      <w:hyperlink r:id="rId61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  <w:r>
        <w:t xml:space="preserve"> от 06.03.2024 N 91-ЗС "О государственной социальной помощи в Ростовской области";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6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компенсации</w:t>
      </w:r>
      <w:r>
        <w:t xml:space="preserve"> расходов на оплату жилого помещения и коммунальных услуг в виде ежемесячных денежных выплат льготным категориям граждан в соответствии с областным законодательством;</w:t>
      </w:r>
    </w:p>
    <w:p w:rsidR="009256EA" w:rsidRDefault="00A64865">
      <w:pPr>
        <w:pStyle w:val="ConsPlusNormal0"/>
        <w:jc w:val="both"/>
      </w:pPr>
      <w:r>
        <w:t xml:space="preserve">(пп. 7.1.1 в ред. </w:t>
      </w:r>
      <w:hyperlink r:id="rId6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7.1.2. органы образования: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выплаты ежемесячного денежного вознаграждения, причитающегося приемным родителям;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нахождении ребенка (детей) на полном государственном обеспечении и о периоде такого нахождения;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64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лишени</w:t>
      </w:r>
      <w:r>
        <w:t>и родительских прав либо ограничении в родительских правах, об отмене усыновления;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65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7.1.3. органы занятости</w:t>
      </w:r>
      <w:r>
        <w:t xml:space="preserve"> населения: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выплат пособия по безработице, материальной помощи и иных выплатах безработным гражданам, а также стипендии и материальной помощи в период профессиональной переподготовки;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 отсутствии выплат всех видов пособий по безработице и други</w:t>
      </w:r>
      <w:r>
        <w:t>х выплат безработным;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7.1.4. отделение Фонда пенсионного и социального страхования Российской Федерации по Ростовской области: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выплате всех видов пенсий, компенсационных выплат и ежемесячных доплат к пенсиям, ежемесячных денежных выплат, предусмотренных </w:t>
      </w:r>
      <w:r>
        <w:t xml:space="preserve">федеральными законами, и набора социальных услуг, предоставляемых в соответствии с Федеральным </w:t>
      </w:r>
      <w:hyperlink r:id="rId6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помощи", в случае если гражданин или члены его семьи являются пенсионерами;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номере индивидуа</w:t>
      </w:r>
      <w:r>
        <w:t>льного лицевого счета застрахованного лица в системе обязательного пенсионного страхования Российской Федерации гражданина, членов семьи, совместно зарегистрированных с гражданином;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ежемесячных компенсационных выплатах трудоспособным лицам, осуществляющи</w:t>
      </w:r>
      <w:r>
        <w:t>м уход за ребенком-инвалидом в возрасте до 18 лет или инвалидом с детства I группы;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67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факте осуществления трудовой деятельности и факте начисления страховых взносов на обязательное пенсионное страхование;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ежемесячной страховой выплате по обязательному социальному страхованию от несчастных случаев на производстве и профессиональных забол</w:t>
      </w:r>
      <w:r>
        <w:t>еваний;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выплате пособия по временной нетрудоспособности;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выплате пособия по беременности и родам;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выплате ежемесячного пособия женщине, вставшей на учет в медицинской организации в ранние сроки беременности;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выплате ежемесячного пособия на ребенка </w:t>
      </w:r>
      <w:r>
        <w:t>военнослужащего, проходящего военную службу по призыву;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выплате единовременного пособия при рождении ребенка;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выплате ежемесячного пособия по уходу за ребенком;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выплате ежемесячной компенсационной выплаты гражданам, состоящим в трудовых отношениях на</w:t>
      </w:r>
      <w:r>
        <w:t xml:space="preserve"> условиях найма и находящимся в отпуске по уходу за ребенком до достижения им 3-летнего возраста;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компенсационных выплатах в связи с расходами на оплату жилых помещений, коммунальных и других видов услуг членам семей погибших (умерших) военнослужащих и с</w:t>
      </w:r>
      <w:r>
        <w:t>отрудников некоторых федеральных органов исполнительной власти;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ежемесячной денежной компенсации в возмещение вреда военнослужащим, ставшим инвалидами вследствие военной травмы, и членам семьи, потерявшим кормильца из числа указанных граждан, пенсионное </w:t>
      </w:r>
      <w:r>
        <w:t xml:space="preserve">обеспечение которых осуществляется Фондом пенсионного и социального страхования Российской Федерации, установленная Федеральным </w:t>
      </w:r>
      <w:hyperlink r:id="rId68" w:tooltip="Федеральный закон от 07.11.2011 N 306-ФЗ (ред. от 15.12.2025) &quot;О денежном довольствии военнослужащих и предоставлении им отдельных выплат&quot; {КонсультантПлюс}">
        <w:r>
          <w:rPr>
            <w:color w:val="0000FF"/>
          </w:rPr>
          <w:t>законом</w:t>
        </w:r>
      </w:hyperlink>
      <w:r>
        <w:t xml:space="preserve"> от 07.11.2011 N 306-ФЗ "О денежном довольствии военнослужащих и предоставлении им отдельных выплат";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ежемесячной дене</w:t>
      </w:r>
      <w:r>
        <w:t xml:space="preserve">жной выплате, установленной в соответствии с </w:t>
      </w:r>
      <w:hyperlink r:id="rId6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АЭС", Федеральными законами от 12</w:t>
      </w:r>
      <w:r>
        <w:t xml:space="preserve">.01.1995 </w:t>
      </w:r>
      <w:hyperlink r:id="rId70" w:tooltip="Федеральный закон от 12.01.1995 N 5-ФЗ (ред. от 20.02.2026) &quot;О ветеранах&quot; {КонсультантПлюс}">
        <w:r>
          <w:rPr>
            <w:color w:val="0000FF"/>
          </w:rPr>
          <w:t>N 5-ФЗ</w:t>
        </w:r>
      </w:hyperlink>
      <w:r>
        <w:t xml:space="preserve"> "О ветеранах", от 24.11.1995 </w:t>
      </w:r>
      <w:hyperlink r:id="rId71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N 181-ФЗ</w:t>
        </w:r>
      </w:hyperlink>
      <w:r>
        <w:t xml:space="preserve"> "О социальной защите инвалидов </w:t>
      </w:r>
      <w:r>
        <w:t xml:space="preserve">в Российской Федерации" и от 10.01.2002 </w:t>
      </w:r>
      <w:hyperlink r:id="rId72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N 2-ФЗ</w:t>
        </w:r>
      </w:hyperlink>
      <w:r>
        <w:t xml:space="preserve"> "О социальных гарантиях гражданам, подвергшимся радиационному воздействию вследствие ядерных испытаний на Семип</w:t>
      </w:r>
      <w:r>
        <w:t>алатинском полигоне";</w:t>
      </w:r>
    </w:p>
    <w:p w:rsidR="009256EA" w:rsidRDefault="00A64865">
      <w:pPr>
        <w:pStyle w:val="ConsPlusNormal0"/>
        <w:jc w:val="both"/>
      </w:pPr>
      <w:r>
        <w:t xml:space="preserve">(пп. 7.1.4 в ред. </w:t>
      </w:r>
      <w:hyperlink r:id="rId7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7.1.5. Утратил силу. - </w:t>
      </w:r>
      <w:hyperlink r:id="rId7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</w:t>
      </w:r>
      <w:r>
        <w:t>остовской обл. от 29.08.2023 N 13.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7.1.6. Министерство внутренних дел Российской Федерации (далее - МВД):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ежемесячной компенсационной выплате неработающим женам лиц рядового и начальствующего состава органов внутренних дел Российской Федерации, Государст</w:t>
      </w:r>
      <w:r>
        <w:t>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и учреждений уголовно-исполнительной системы Министерства юстиции Российской Федерации в отдале</w:t>
      </w:r>
      <w:r>
        <w:t>нных гарнизонах и местностях, где отсутствует возможность их трудоустройства;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получении, назначении, прекращении выплат или неполучении пенсии лицом, проходившим службу в органах внутренних дел Российской Федерации, в случае если гражданин или члены его </w:t>
      </w:r>
      <w:r>
        <w:t>семьи являются пенсионерами МВД;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справку органа, осуществляющего пенсионное обеспечение гражданина, содержащую сведения об общей сумме материального обеспечения пенсионера, в случае если гражданин или члены его семьи являются пенсионерами МВД;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вы</w:t>
      </w:r>
      <w:r>
        <w:t>плат государственных пенсий, пособий и компенсаций лицам, проходившим службу в органах по контролю за оборотом наркотических средств и психотропных веществ, в случае если гражданин или члены его семьи являются пенсионерами указанных органов;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совершении м</w:t>
      </w:r>
      <w:r>
        <w:t>атерью в отношении ребенка (детей) умышленного преступления, относящегося к преступлениям против личности;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75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наличии (отсутствии) в собственности у гражданина и членов его семьи легковых автомобилей с указанием года выпуска легкового автомобиля;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76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</w:t>
      </w:r>
      <w:r>
        <w:t>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7.1.7. Министерство обороны Российской Федерации (далее - министерство обороны):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получаемой пенсии военнослужащих и сумм денежных выплат, установленных в соответствии с законодательством Российской Федерации, в с</w:t>
      </w:r>
      <w:r>
        <w:t>лучае если гражданин или члены его семьи являются пенсионерами министерства обороны;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ежемесячного пособия супругам военнослужащих;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подтверждающие факт прохождения военной службы или увольнения с военной службы военнослужащих, проходящих военную с</w:t>
      </w:r>
      <w:r>
        <w:t>лужбу по контракту;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выплате ежемесячного пособия на ребенка военнослужащего, проходящего военную службу по призыву;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7.1.8. Федеральная служба безопасности Российской Федерации (далее - ФСБ):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получаемой пенсии и других выплат, в случае если гражданин или члены его семьи являются пенсионерами ФСБ;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7.1.9. Федеральная служба исполнения наказаний Российской Федерации (далее - ФСИН России):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 размере выплат пенсионерам, состоящим на учете </w:t>
      </w:r>
      <w:r>
        <w:t>в отделе пенсионного обслуживания ФСИН России, в случае если гражданин или члены его семьи являются пенсионерами ФСИН России;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7.1.10. Федеральная служба судебных приставов Российской Федерации (далее - ФССП):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размере выплат пенсионерам, состоящим на учет</w:t>
      </w:r>
      <w:r>
        <w:t>е в управлении Федеральной службы судебных приставов России (включая надбавки и доплаты), в случае если гражданин или члены его семьи являются пенсионерами ФССП;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7.1.11. Федеральная налоговая служба (далее - ФНС):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сведения о доходах лица, являющегося индив</w:t>
      </w:r>
      <w:r>
        <w:t xml:space="preserve">идуальным предпринимателем, по </w:t>
      </w:r>
      <w:hyperlink r:id="rId77" w:tooltip="Приказ ФНС России от 03.10.2018 N ММВ-7-11/569@ (ред. от 07.10.2019) &quot;Об утверждении формы налоговой декларации по налогу на доходы физических лиц (форма 3-НДФЛ), порядка ее заполнения, а также формата представления налоговой декларации по налогу на доходы физ">
        <w:r>
          <w:rPr>
            <w:color w:val="0000FF"/>
          </w:rPr>
          <w:t>форме 3-НДФЛ</w:t>
        </w:r>
      </w:hyperlink>
      <w:r>
        <w:t>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7.1.12. от управления Федеральной службы государственной регистрации, кадастра и карто</w:t>
      </w:r>
      <w:r>
        <w:t>графии по Ростовской области: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 уровне имущественной обеспеченности семьи (о наличии (отсутствии) в собственности гражданина и членов его семьи жилых помещений с указанием общей площади каждого жилого помещения);</w:t>
      </w:r>
    </w:p>
    <w:p w:rsidR="009256EA" w:rsidRDefault="00A64865">
      <w:pPr>
        <w:pStyle w:val="ConsPlusNormal0"/>
        <w:jc w:val="both"/>
      </w:pPr>
      <w:r>
        <w:t xml:space="preserve">(пп. 7.1.12 введен </w:t>
      </w:r>
      <w:hyperlink r:id="rId78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7.1.13. от органов местного самоуправления сельского поселения или городского округа области, на территории которых расположены подсобные хозяй</w:t>
      </w:r>
      <w:r>
        <w:t>ства: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выписка из похозяйственной книги о наличии личного подсобного хозяйства, в которой содержится информация о размере земельного участка, поголовья скота, птицы либо сведения об отсутствии личного подсобного хозяйства.</w:t>
      </w:r>
    </w:p>
    <w:p w:rsidR="009256EA" w:rsidRDefault="00A64865">
      <w:pPr>
        <w:pStyle w:val="ConsPlusNormal0"/>
        <w:jc w:val="both"/>
      </w:pPr>
      <w:r>
        <w:t xml:space="preserve">(пп. 7.1.13 введен </w:t>
      </w:r>
      <w:hyperlink r:id="rId79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7.1.14. Из ЕГР ЗАГС: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сведения о государственной регистрации рождения ребенка (детей), заключения (расторжения) брака, содержащиеся в ЕГР ЗАГС, в случае несоответствия фамилии родителя и ребенка (детей);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сведения о государственной регистрации смерти, содержащиеся в ЕГР ЗАГС, в </w:t>
      </w:r>
      <w:r>
        <w:t>случае смерти женщины, родившей (усыновившей, удочерившей) ребенка (детей), объявления ее умершей.</w:t>
      </w:r>
    </w:p>
    <w:p w:rsidR="009256EA" w:rsidRDefault="00A64865">
      <w:pPr>
        <w:pStyle w:val="ConsPlusNormal0"/>
        <w:jc w:val="both"/>
      </w:pPr>
      <w:r>
        <w:t xml:space="preserve">(пп. 7.1.14 введен </w:t>
      </w:r>
      <w:hyperlink r:id="rId80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30.11.2021 N 48)</w:t>
      </w:r>
    </w:p>
    <w:p w:rsidR="009256EA" w:rsidRDefault="00A64865">
      <w:pPr>
        <w:pStyle w:val="ConsPlusNormal0"/>
        <w:spacing w:before="240"/>
        <w:ind w:firstLine="540"/>
        <w:jc w:val="both"/>
      </w:pPr>
      <w:bookmarkStart w:id="14" w:name="P329"/>
      <w:bookmarkEnd w:id="14"/>
      <w:r>
        <w:t>7.</w:t>
      </w:r>
      <w:r>
        <w:t>2. ОСЗН запрашивает в рамках межведомственного информационного взаимодействия с соблюдением норм законодательства Российской Федерации о защите персональных данных у органа, уполномоченного на осуществление функций по контролю и надзору в сфере миграции на</w:t>
      </w:r>
      <w:r>
        <w:t xml:space="preserve"> бумажном носителе или в электронном виде сведения о регистрации по месту жительства (пребывания) гражданина, претендующего на предоставление услуги и членов его семьи.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7.3. Гражданин вправе по своей инициативе представить сведения и документы, указанные в</w:t>
      </w:r>
      <w:r>
        <w:t xml:space="preserve"> </w:t>
      </w:r>
      <w:hyperlink w:anchor="P255" w:tooltip="7.1.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">
        <w:r>
          <w:rPr>
            <w:color w:val="0000FF"/>
          </w:rPr>
          <w:t>пунктах 7.1</w:t>
        </w:r>
      </w:hyperlink>
      <w:r>
        <w:t xml:space="preserve"> - </w:t>
      </w:r>
      <w:hyperlink w:anchor="P329" w:tooltip="7.2. ОСЗН запрашивает в рамках межведомственного информационного взаимодействия с соблюдением норм законодательства Российской Федерации о защите персональных данных у органа, уполномоченного на осуществление функций по контролю и надзору в сфере миграции на б">
        <w:r>
          <w:rPr>
            <w:color w:val="0000FF"/>
          </w:rPr>
          <w:t>7.2</w:t>
        </w:r>
      </w:hyperlink>
      <w:r>
        <w:t xml:space="preserve"> настоящего подраздела. 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8. Указание на запре</w:t>
      </w:r>
      <w:r>
        <w:t>т требовать от заявителя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</w:t>
      </w:r>
      <w:r>
        <w:t xml:space="preserve"> регулирующими отношения, возникающие в связи с предоставлением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</w:t>
      </w:r>
      <w:r>
        <w:t xml:space="preserve">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8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</w:t>
      </w:r>
      <w:r>
        <w:t>кона от 27.07.2010 N 210-ФЗ;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</w:t>
      </w:r>
      <w:r>
        <w:t xml:space="preserve">, за исключением случаев, предусмотренных </w:t>
      </w:r>
      <w:hyperlink r:id="rId8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</w:t>
      </w:r>
      <w:r>
        <w:t>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предоставления на бумажном носи</w:t>
      </w:r>
      <w:r>
        <w:t xml:space="preserve">теле документов и информации, электронные образы которых ранее были заверены в соответствии с </w:t>
      </w:r>
      <w:hyperlink r:id="rId8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</w:t>
      </w:r>
      <w:r>
        <w:t>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84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</w:t>
      </w:r>
      <w:r>
        <w:t>уда Ростовской обл. от 30.11.2021 N 48)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bookmarkStart w:id="15" w:name="P342"/>
      <w:bookmarkEnd w:id="15"/>
      <w:r>
        <w:t>9. Исчерпывающий перечень оснований для отказа в приеме</w:t>
      </w:r>
    </w:p>
    <w:p w:rsidR="009256EA" w:rsidRDefault="00A64865">
      <w:pPr>
        <w:pStyle w:val="ConsPlusTitle0"/>
        <w:jc w:val="center"/>
      </w:pPr>
      <w:r>
        <w:t>документов, необходимых для предоставления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ОСЗН или МФЦ отказывает в приеме документов по следующим основаниям: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отказ обратившегося лиц</w:t>
      </w:r>
      <w:r>
        <w:t>а предъявить документ, удостоверяющий его личность;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представителем заявителя документов, подтверждающих полномочия на осуществление действий от имени заявителя;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</w:t>
      </w:r>
      <w:r>
        <w:t>ратившегося, почтового адреса;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непредставление документов, указанных в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предъявление документов с серьезными повреждениями, не позволяющими одно</w:t>
      </w:r>
      <w:r>
        <w:t>значно истолковать их содержание;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если текст письменного заявления не поддается прочтению.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государственной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</w:t>
      </w:r>
      <w:r>
        <w:t>льном сайте минтруда области.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bookmarkStart w:id="16" w:name="P355"/>
      <w:bookmarkEnd w:id="16"/>
      <w:r>
        <w:t>10. Исчерпывающий перечень оснований для приостановления</w:t>
      </w:r>
    </w:p>
    <w:p w:rsidR="009256EA" w:rsidRDefault="00A64865">
      <w:pPr>
        <w:pStyle w:val="ConsPlusTitle0"/>
        <w:jc w:val="center"/>
      </w:pPr>
      <w:r>
        <w:t>или отказа в предоставлении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Перечень оснований для приостановления государственной услуги действующим законодательством не предусмотрен.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Перечен</w:t>
      </w:r>
      <w:r>
        <w:t>ь оснований для отказа в предоставлении государственной услуги: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отсутствие права на получение регионального материнского капитала в соответствии с Областным </w:t>
      </w:r>
      <w:hyperlink r:id="rId85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законом</w:t>
        </w:r>
      </w:hyperlink>
      <w:r>
        <w:t xml:space="preserve"> от 18.11.2011 N 727-ЗС "О региональном материнском капитале";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предоставление недостоверных сведений, в том числе сведений об очередности рождения (усыновления) и (или) о гражданстве ребенка, в связи с рождением (усыновлением) которого возникает право на получение регионального материнского капитала, сведений о дохода</w:t>
      </w:r>
      <w:r>
        <w:t>х;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прекращение права на получение регионального материнского капитала по основаниям, установленным </w:t>
      </w:r>
      <w:hyperlink r:id="rId86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частями 3</w:t>
        </w:r>
      </w:hyperlink>
      <w:r>
        <w:t xml:space="preserve">, </w:t>
      </w:r>
      <w:hyperlink r:id="rId87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4</w:t>
        </w:r>
      </w:hyperlink>
      <w:r>
        <w:t xml:space="preserve"> и </w:t>
      </w:r>
      <w:hyperlink r:id="rId88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6 статьи 9</w:t>
        </w:r>
      </w:hyperlink>
      <w:r>
        <w:t xml:space="preserve"> Областного закона от 18.11.2011 N 727-ЗС "О ре</w:t>
      </w:r>
      <w:r>
        <w:t>гиональном материнском капитале":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право женщин на получение регионального материнского капитала прекращается и возникает у отца (усыновителя) ребенка независимо от наличия гражданства Российской Федерации или статуса лица без гражданства в случаях смерти ж</w:t>
      </w:r>
      <w:r>
        <w:t xml:space="preserve">енщины, объявления ее умершей, лишения родительских прав или ограничения в родительских правах в отношении ребенка, в связи с рождением которого возникло право на получение регионального материнского капитала, совершения в отношении своего ребенка (детей) </w:t>
      </w:r>
      <w:r>
        <w:t>умышленного преступления, относящегося к преступлениям против личности, а также в случае отмены усыновления ребенка, в связи с усыновлением которого возникло право на получение регионального материнского капитала;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право на получение регионального материнск</w:t>
      </w:r>
      <w:r>
        <w:t>ого капитала у указанного лица не возникает, если оно является отчимом в отношении предыдущего ребенка, очередность рождения (усыновления) которого была учтена при возникновении права на региональный материнский капитал, а также если ребенок, в связи с рож</w:t>
      </w:r>
      <w:r>
        <w:t xml:space="preserve">дением (усыновлением) которого возникло право на региональный материнский капитал, признан в порядке, предусмотренном Семейным </w:t>
      </w:r>
      <w:hyperlink r:id="rId89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после смерти матери (усыновительницы) оставшимся без попечения родителей;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в случаях если отец (усыновитель) ребенка, который имеет </w:t>
      </w:r>
      <w:r>
        <w:t>право на получение регионального материнского капитала, или мужчина, являющийся единственным усыновителем ребенка, умер, объявлен умершим, лишен родительских прав или ограничен в родительских правах в отношении ребенка, в связи с рождением которого возникл</w:t>
      </w:r>
      <w:r>
        <w:t>о право на получение регионального материнского капитала, совершил в отношении своего ребенка (детей) умышленное преступление, относящееся к преступлениям против личности, либо если в отношении указанных лиц отменено усыновление ребенка, в связи с усыновле</w:t>
      </w:r>
      <w:r>
        <w:t>нием которого возникло право на получение регионального материнского капитала, их право на получение регионального материнского капитала прекращается и возникает у ребенка (детей в равных долях), не достигшего совершеннолетия, и (или) у совершеннолетнего р</w:t>
      </w:r>
      <w:r>
        <w:t>ебенка (детей в равных долях), обучающегося по очной форме обучения в организациях, осуществляющих образовательную деятельность, независимо от их организационно-правовой формы и типа (за исключением организаций дополнительного образования и организаций доп</w:t>
      </w:r>
      <w:r>
        <w:t>олнительного профессионального образования), до окончания такого обучения, но не дольше чем до достижения им возраста 23 лет;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право на получение регионального материнского капитала, возникшее у ребенка (детей в равных долях) прекращается в случае его смерт</w:t>
      </w:r>
      <w:r>
        <w:t>и или объявления его умершим;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если документы, представленные заявителем, не отвечают требованиям </w:t>
      </w:r>
      <w:hyperlink w:anchor="P240" w:tooltip="6.10. Требования к представляемым документам заявителем:">
        <w:r>
          <w:rPr>
            <w:color w:val="0000FF"/>
          </w:rPr>
          <w:t>пункта 6.10 подраздела 6</w:t>
        </w:r>
      </w:hyperlink>
      <w:r>
        <w:t xml:space="preserve"> настоящего раздела;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превышения среднед</w:t>
      </w:r>
      <w:r>
        <w:t>ушевого дохода семьи величины прожиточного минимума в целом по Ростовской области в расчете на душу населения;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наличие в собственности гражданина и членов его семьи более одного жилого помещения либо двух и более жилых помещений, общая площадь которых сост</w:t>
      </w:r>
      <w:r>
        <w:t>авляет более 18 квадратных метров на каждого члена семьи;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90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наличие в собственности гражданина и членов его </w:t>
      </w:r>
      <w:r>
        <w:t>семьи более одного легкового автомобиля на семью либо наличие двух легковых автомобилей на семью, с года выпуска которых прошло менее пяти лет. За исключением легкового автомобиля, специально оборудованного для использования инвалидом, в том числе полученн</w:t>
      </w:r>
      <w:r>
        <w:t>ого (приобретенного) через органы социальной защиты населения, легкового автомобиля, имеющего более пяти мест для сидения и полученного (приобретенного) многодетной семьей, имеющей четырех и более детей, либо приобретенного за счет средств регионального ма</w:t>
      </w:r>
      <w:r>
        <w:t>теринского капитала.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91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государствен</w:t>
      </w:r>
      <w:r>
        <w:t>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9256EA" w:rsidRDefault="00A64865">
      <w:pPr>
        <w:pStyle w:val="ConsPlusTitle0"/>
        <w:jc w:val="center"/>
      </w:pPr>
      <w:r>
        <w:t>и об</w:t>
      </w:r>
      <w:r>
        <w:t>язательными для предоставления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9256EA" w:rsidRDefault="00A64865">
      <w:pPr>
        <w:pStyle w:val="ConsPlusTitle0"/>
        <w:jc w:val="center"/>
      </w:pPr>
      <w:r>
        <w:t>госуда</w:t>
      </w:r>
      <w:r>
        <w:t>рственной пошлины или иной платы, взимаемой</w:t>
      </w:r>
    </w:p>
    <w:p w:rsidR="009256EA" w:rsidRDefault="00A64865">
      <w:pPr>
        <w:pStyle w:val="ConsPlusTitle0"/>
        <w:jc w:val="center"/>
      </w:pPr>
      <w:r>
        <w:t>за предоставление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9256EA" w:rsidRDefault="00A64865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9256EA" w:rsidRDefault="00A64865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9256EA" w:rsidRDefault="00A64865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 xml:space="preserve">14. Максимальный срок ожидания в очереди при </w:t>
      </w:r>
      <w:r>
        <w:t>подаче запроса</w:t>
      </w:r>
    </w:p>
    <w:p w:rsidR="009256EA" w:rsidRDefault="00A64865">
      <w:pPr>
        <w:pStyle w:val="ConsPlusTitle0"/>
        <w:jc w:val="center"/>
      </w:pPr>
      <w:r>
        <w:t>о предоставлении государственной услуги и при получении</w:t>
      </w:r>
    </w:p>
    <w:p w:rsidR="009256EA" w:rsidRDefault="00A64865">
      <w:pPr>
        <w:pStyle w:val="ConsPlusTitle0"/>
        <w:jc w:val="center"/>
      </w:pPr>
      <w:r>
        <w:t>результата предоставления государственной услуги в случае</w:t>
      </w:r>
    </w:p>
    <w:p w:rsidR="009256EA" w:rsidRDefault="00A64865">
      <w:pPr>
        <w:pStyle w:val="ConsPlusTitle0"/>
        <w:jc w:val="center"/>
      </w:pPr>
      <w:r>
        <w:t>обращения заявителя непосредственно в орган, предоставляющий</w:t>
      </w:r>
    </w:p>
    <w:p w:rsidR="009256EA" w:rsidRDefault="00A64865">
      <w:pPr>
        <w:pStyle w:val="ConsPlusTitle0"/>
        <w:jc w:val="center"/>
      </w:pPr>
      <w:r>
        <w:t>государственную услугу, или многофункциональный центр</w:t>
      </w:r>
    </w:p>
    <w:p w:rsidR="009256EA" w:rsidRDefault="00A64865">
      <w:pPr>
        <w:pStyle w:val="ConsPlusTitle0"/>
        <w:jc w:val="center"/>
      </w:pPr>
      <w:r>
        <w:t>предоставлен</w:t>
      </w:r>
      <w:r>
        <w:t>ия государственных и муниципальных услуг</w:t>
      </w:r>
    </w:p>
    <w:p w:rsidR="009256EA" w:rsidRDefault="00A64865">
      <w:pPr>
        <w:pStyle w:val="ConsPlusNormal0"/>
        <w:jc w:val="center"/>
      </w:pPr>
      <w:r>
        <w:t xml:space="preserve">(в ред. </w:t>
      </w:r>
      <w:hyperlink r:id="rId9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10.11.2025 N 39)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При личном обращении в ОСЗН или МФЦ время ожидания в очереди при подаче</w:t>
      </w:r>
      <w:r>
        <w:t xml:space="preserve"> запроса о предоставлении государственной услуги и при получении ее результата не должно превышать 15 минут.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9256EA" w:rsidRDefault="00A64865">
      <w:pPr>
        <w:pStyle w:val="ConsPlusTitle0"/>
        <w:jc w:val="center"/>
      </w:pPr>
      <w:r>
        <w:t>о предоставлении государственной услуги и услуги</w:t>
      </w:r>
    </w:p>
    <w:p w:rsidR="009256EA" w:rsidRDefault="00A64865">
      <w:pPr>
        <w:pStyle w:val="ConsPlusTitle0"/>
        <w:jc w:val="center"/>
      </w:pPr>
      <w:r>
        <w:t>предоставляемой организацией, участвующей в пред</w:t>
      </w:r>
      <w:r>
        <w:t>оставлении</w:t>
      </w:r>
    </w:p>
    <w:p w:rsidR="009256EA" w:rsidRDefault="00A64865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ОСЗН, регистрируется в день приема указанного заявления в </w:t>
      </w:r>
      <w:hyperlink w:anchor="P1168" w:tooltip="Журнал">
        <w:r>
          <w:rPr>
            <w:color w:val="0000FF"/>
          </w:rPr>
          <w:t>журнале</w:t>
        </w:r>
      </w:hyperlink>
      <w:r>
        <w:t xml:space="preserve"> регистраций заявлений граждан согласно приложению N 2 к административному регламенту.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</w:t>
      </w:r>
      <w:r>
        <w:t>лении государственной услуги, направленных в электронном виде с использованием ЕПГУ, осуществляется в день их поступления в ОСЗН, МФЦ либо на следующий рабочий день в случае поступления документов по окончании рабочего времени ОСЗН, МФЦ. В случае поступлен</w:t>
      </w:r>
      <w:r>
        <w:t>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МФЦ, следующий за выходным или нерабочим праздничным днем.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направлении заявления через ЕП</w:t>
      </w:r>
      <w:r>
        <w:t>ГУ регистрации электронного заявления производится в автоматическом режиме и не требует участия работника ОСЗН, МФЦ.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16. Требования к помещениям, в которых предоставляется</w:t>
      </w:r>
    </w:p>
    <w:p w:rsidR="009256EA" w:rsidRDefault="00A64865">
      <w:pPr>
        <w:pStyle w:val="ConsPlusTitle0"/>
        <w:jc w:val="center"/>
      </w:pPr>
      <w:r>
        <w:t>государственная услуга, к залу ожидания, местам</w:t>
      </w:r>
    </w:p>
    <w:p w:rsidR="009256EA" w:rsidRDefault="00A64865">
      <w:pPr>
        <w:pStyle w:val="ConsPlusTitle0"/>
        <w:jc w:val="center"/>
      </w:pPr>
      <w:r>
        <w:t>для заполнения запросов о предостав</w:t>
      </w:r>
      <w:r>
        <w:t>лении государственной</w:t>
      </w:r>
    </w:p>
    <w:p w:rsidR="009256EA" w:rsidRDefault="00A64865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9256EA" w:rsidRDefault="00A64865">
      <w:pPr>
        <w:pStyle w:val="ConsPlusTitle0"/>
        <w:jc w:val="center"/>
      </w:pPr>
      <w:r>
        <w:t>и перечнем документов и (или) информации, необходимых</w:t>
      </w:r>
    </w:p>
    <w:p w:rsidR="009256EA" w:rsidRDefault="00A64865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9256EA" w:rsidRDefault="00A64865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9256EA" w:rsidRDefault="00A64865">
      <w:pPr>
        <w:pStyle w:val="ConsPlusTitle0"/>
        <w:jc w:val="center"/>
      </w:pPr>
      <w:r>
        <w:t xml:space="preserve">объектов в </w:t>
      </w:r>
      <w:r>
        <w:t>соответствии с законодательством</w:t>
      </w:r>
    </w:p>
    <w:p w:rsidR="009256EA" w:rsidRDefault="00A64865">
      <w:pPr>
        <w:pStyle w:val="ConsPlusTitle0"/>
        <w:jc w:val="center"/>
      </w:pPr>
      <w:r>
        <w:t>Российской Федерации о социальной защите инвалидов</w:t>
      </w:r>
    </w:p>
    <w:p w:rsidR="009256EA" w:rsidRDefault="00A64865">
      <w:pPr>
        <w:pStyle w:val="ConsPlusNormal0"/>
        <w:jc w:val="center"/>
      </w:pPr>
      <w:r>
        <w:t xml:space="preserve">(в ред. </w:t>
      </w:r>
      <w:hyperlink r:id="rId93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10.11.2025 N 39)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16.1. В помещении ОСЗН для р</w:t>
      </w:r>
      <w:r>
        <w:t>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предоставления государственн</w:t>
      </w:r>
      <w:r>
        <w:t>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Вх</w:t>
      </w:r>
      <w:r>
        <w:t>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наименование;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режим работы.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</w:t>
      </w:r>
      <w:r>
        <w:t>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</w:t>
      </w:r>
      <w:r>
        <w:t>зможностей для их размещения в здании, но не может составлять менее двух мест.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</w:t>
      </w:r>
      <w:r>
        <w:t>слуги, организуются помещения для специалиста, ведущего прием заявителей.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</w:t>
      </w:r>
      <w:r>
        <w:t>тся в одном кабинете.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Каждое рабочее место специалистов минтруда области, ОСЗН должно </w:t>
      </w:r>
      <w:r>
        <w:t>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</w:t>
      </w:r>
      <w:r>
        <w:t>еобходимости.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</w:t>
      </w:r>
      <w:r>
        <w:t>озможность самостоятельного или с помощью специалистов, предоставляющих услугу, передвижения в здании минтруда области, в здании ОСЗН, входа в помещения и выхода из них;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</w:t>
      </w:r>
      <w:r>
        <w:t xml:space="preserve"> минтруда области, ОСЗН, в том числе с использованием кресла-коляски и при необходимости с помощью специалиста, предоставляющего услугу;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</w:t>
      </w:r>
      <w:r>
        <w:t>идов к помещениям и государственной услуге с учетом ограничений их жизнедеятельности;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</w:t>
      </w:r>
      <w:r>
        <w:t>-точечным шрифтом Брайля.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</w:t>
      </w:r>
      <w:r>
        <w:t xml:space="preserve">сами для передвижения инвалидных колясок в соответствии с требованиями Федерального </w:t>
      </w:r>
      <w:hyperlink r:id="rId94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</w:t>
      </w:r>
      <w:r>
        <w:t>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</w:t>
      </w:r>
      <w:r>
        <w:t>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</w:t>
      </w:r>
      <w:r>
        <w:t>духа, а также средствами, обеспечивающими безопасность и комфортное пребывание заявителей;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</w:t>
      </w:r>
      <w:r>
        <w:t>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</w:t>
      </w:r>
      <w:r>
        <w:t>а или иные платежи);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</w:t>
      </w:r>
      <w:r>
        <w:t>ен продуктовый магазин, пункт общественного питания);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Определенные административным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17. Показат</w:t>
      </w:r>
      <w:r>
        <w:t>ели доступности и качества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center"/>
      </w:pPr>
    </w:p>
    <w:p w:rsidR="009256EA" w:rsidRDefault="00A64865">
      <w:pPr>
        <w:pStyle w:val="ConsPlusNormal0"/>
        <w:jc w:val="center"/>
      </w:pPr>
      <w:r>
        <w:t xml:space="preserve">(в ред. </w:t>
      </w:r>
      <w:hyperlink r:id="rId95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30.11.2021 N 48)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17.1.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</w:t>
      </w:r>
      <w:r>
        <w:t>на осуществляться по следующим показателям: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возможность подачи заявления и</w:t>
      </w:r>
      <w:r>
        <w:t xml:space="preserve"> необходимых документов для получения государственной услуги в МФЦ;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</w:t>
      </w:r>
      <w:r>
        <w:t>ствии со стандартом ее предоставления;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</w:t>
      </w:r>
      <w:r>
        <w:t>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</w:t>
      </w:r>
      <w:r>
        <w:t xml:space="preserve">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565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17.2. Дополнительными показателями доступности и качества государственной услуги являются: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</w:t>
      </w:r>
      <w:r>
        <w:t xml:space="preserve"> зрения и самостоятельного передвижения, оказание им помощи в помещениях ОСЗН или МФЦ;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допуск в помещение ОСЗН или МФЦ собаки-проводника при наличии документа, подтверждающего ее спе</w:t>
      </w:r>
      <w:r>
        <w:t xml:space="preserve">циальное обучение, выданного в соответствии с </w:t>
      </w:r>
      <w:hyperlink r:id="rId96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</w:t>
      </w:r>
      <w:r>
        <w:t>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- 2: пода</w:t>
      </w:r>
      <w:r>
        <w:t>ча заявления - не более 15 минут; получение результата государственной услуги - не более 10 минут.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Заявителю (представителю заявителя) обеспечивается воз</w:t>
      </w:r>
      <w:r>
        <w:t xml:space="preserve">можность подачи комплексного запроса на предоставление государственной услуги в МФЦ (возможность предоставления нескольких государственных и (или) муниципальных услуг в МФЦ в соответствии со </w:t>
      </w:r>
      <w:hyperlink r:id="rId9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</w:t>
      </w:r>
      <w:r>
        <w:t>ФЗ "Об организации предоставления государственных и муниципальных услуг") (далее - комплексный запрос).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98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Ко</w:t>
      </w:r>
      <w:r>
        <w:t>мплексный запрос содержит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99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При предоставлении заявителю нескольких государственных и (или) муниципальных услуг МФЦ действует в интересах заявителя без </w:t>
      </w:r>
      <w:r>
        <w:t>доверенности и направляет в органы, предоставляющие государственные (муниципальные) услуги, заявления о предоставлении государственных (муниципальных услуг, подписанные уполномоченным специалистом МФЦ (в том числе с использованием квалифицированной электро</w:t>
      </w:r>
      <w:r>
        <w:t>нной подписи, применяемой в МФЦ) и скрепленные печатью МФЦ (в случае направления заявлений на бумажном носителе), а также сведения, документы и (или) информацию, необходимые для предоставления указанных в комплексном запросе государственных и (или) муницип</w:t>
      </w:r>
      <w:r>
        <w:t>альных услуг, с приложением заверенной МФЦ скан-копии комплексного запроса. При этом не требуются составление и подписание таких заявлений заявителем.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100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</w:t>
      </w:r>
      <w:r>
        <w:t>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При приеме комплексного запроса у заявителя специалисты МФЦ информируют его о порядке получения и предоставления необходимых документов, в том числе перечне документов, необходимых для предоставления нескольких </w:t>
      </w:r>
      <w:r>
        <w:t>государственных и (или) муниципальных услуг в рамках комплексного запроса, услугах, которые являются необходимыми и обязательными для предоставления государственных и (или) муниципальных услуг по комплексному запросу, последовательности предоставления заяв</w:t>
      </w:r>
      <w:r>
        <w:t>ителю нескольких государственных и (или) муниципальных услуг в рамках комплексного запроса, перечне результатов государственных и (или) муниципальных услуг, входящих в комплексный запрос.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101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Заявитель имеет право обратиться в МФЦ в целях получения информации о ходе предоставления конкретной государственной и (или) муниципальной услуги, указанной в комплексном зап</w:t>
      </w:r>
      <w:r>
        <w:t>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запросе. Указанная информация предоставляется МФЦ: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102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ходе личного приема заявителя;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10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 телефону;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10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9256EA" w:rsidRDefault="00A64865">
      <w:pPr>
        <w:pStyle w:val="ConsPlusNormal0"/>
        <w:jc w:val="both"/>
      </w:pPr>
      <w:r>
        <w:t>(абзац вве</w:t>
      </w:r>
      <w:r>
        <w:t xml:space="preserve">ден </w:t>
      </w:r>
      <w:hyperlink r:id="rId105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обращения заявителя в МФЦ с запросом о ходе предоставления конкретной государственной и (или) муниципальной</w:t>
      </w:r>
      <w:r>
        <w:t xml:space="preserve">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запросе, посредством электронной почты, МФЦ направляет ответ не по</w:t>
      </w:r>
      <w:r>
        <w:t>зднее рабочего дня, следующего за днем получения МФЦ указанного запроса.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106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поступления в МФЦ докуме</w:t>
      </w:r>
      <w:r>
        <w:t>нтов, являющихся результатом предоставления интересующей заявителя конкретной государственной и (или) муниципальной услуги, МФЦ обязан обеспечить возможность выдачи таких документов заявителю не позднее рабочего дня, следующего за днем поступления таких до</w:t>
      </w:r>
      <w:r>
        <w:t>кументов в МФЦ.</w:t>
      </w:r>
    </w:p>
    <w:p w:rsidR="009256EA" w:rsidRDefault="00A64865">
      <w:pPr>
        <w:pStyle w:val="ConsPlusNormal0"/>
        <w:jc w:val="both"/>
      </w:pPr>
      <w:r>
        <w:t xml:space="preserve">(абзац введен </w:t>
      </w:r>
      <w:hyperlink r:id="rId107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9256EA" w:rsidRDefault="00A64865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9256EA" w:rsidRDefault="00A64865">
      <w:pPr>
        <w:pStyle w:val="ConsPlusTitle0"/>
        <w:jc w:val="center"/>
      </w:pPr>
      <w:r>
        <w:t>цент</w:t>
      </w:r>
      <w:r>
        <w:t>рах предоставления государственных и муниципальных услуг</w:t>
      </w:r>
    </w:p>
    <w:p w:rsidR="009256EA" w:rsidRDefault="00A64865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9256EA" w:rsidRDefault="00A64865">
      <w:pPr>
        <w:pStyle w:val="ConsPlusTitle0"/>
        <w:jc w:val="center"/>
      </w:pPr>
      <w:r>
        <w:t>в электронной форме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18.1. Заявление и документы могут быть представлены социальным работником, опекунами недееспособных граждан, попечителями, пре</w:t>
      </w:r>
      <w:r>
        <w:t>дставителями, действующими в силу закона.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Форма заявления размещается в ЕПГУ, к ней обеспечивается доступ для копирования и заполнения в электронном виде.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</w:t>
      </w:r>
      <w:r>
        <w:t>льзованием ЕПГУ, а также возможность получения результатов предоставления услуги в электронном виде.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</w:t>
      </w:r>
      <w:r>
        <w:t xml:space="preserve">к каждому документу (группе документов) является усиленная квалифицированная электронная подпись в соответствии с </w:t>
      </w:r>
      <w:hyperlink r:id="rId108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</w:t>
      </w:r>
      <w:r>
        <w:t>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18.2. Предоставление государственной услуги с использованием ЕПГУ осуществляется в отношен</w:t>
      </w:r>
      <w:r>
        <w:t xml:space="preserve">ии заявителей, прошедших процедуру идентификации и аутентификации в порядке, предусмотренном </w:t>
      </w:r>
      <w:hyperlink r:id="rId10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9256EA" w:rsidRDefault="00A64865">
      <w:pPr>
        <w:pStyle w:val="ConsPlusNormal0"/>
        <w:jc w:val="both"/>
      </w:pPr>
      <w:r>
        <w:t xml:space="preserve">(п. 18.2 в ред. </w:t>
      </w:r>
      <w:hyperlink r:id="rId110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30.11.2021 N 48)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9256EA" w:rsidRDefault="00A64865">
      <w:pPr>
        <w:pStyle w:val="ConsPlusTitle0"/>
        <w:jc w:val="center"/>
      </w:pPr>
      <w:r>
        <w:t>ВЫПОЛНЕНИЯ АДМИНИСТРАТИВНЫХ ПРОЦЕДУР, ТРЕБОВАНИЯ</w:t>
      </w:r>
    </w:p>
    <w:p w:rsidR="009256EA" w:rsidRDefault="00A64865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9256EA" w:rsidRDefault="00A64865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9256EA" w:rsidRDefault="00A64865">
      <w:pPr>
        <w:pStyle w:val="ConsPlusTitle0"/>
        <w:jc w:val="center"/>
      </w:pPr>
      <w:r>
        <w:t>ОСОБЕННОСТИ ВЫПОЛНЕНИЯ АДМИНИСТРАТИВНЫХ ПРОЦЕДУР</w:t>
      </w:r>
    </w:p>
    <w:p w:rsidR="009256EA" w:rsidRDefault="00A64865">
      <w:pPr>
        <w:pStyle w:val="ConsPlusTitle0"/>
        <w:jc w:val="center"/>
      </w:pPr>
      <w:r>
        <w:t>В МНОГОФУНКЦИОНАЛЬНЫХ ЦЕНТРАХ ПРЕДОСТАВЛЕНИЯ</w:t>
      </w:r>
    </w:p>
    <w:p w:rsidR="009256EA" w:rsidRDefault="00A64865">
      <w:pPr>
        <w:pStyle w:val="ConsPlusTitle0"/>
        <w:jc w:val="center"/>
      </w:pPr>
      <w:r>
        <w:t>ГОСУДАРСТВЕННЫХ И МУНИЦИПАЛЬНЫХ УСЛУГ</w:t>
      </w:r>
    </w:p>
    <w:p w:rsidR="009256EA" w:rsidRDefault="00A64865">
      <w:pPr>
        <w:pStyle w:val="ConsPlusNormal0"/>
        <w:jc w:val="center"/>
      </w:pPr>
      <w:r>
        <w:t xml:space="preserve">(в ред. </w:t>
      </w:r>
      <w:hyperlink r:id="rId111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10.11.2025 N 39)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1.1. При обращении заявителей в ОСЗН: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рассмотрение </w:t>
      </w:r>
      <w:r>
        <w:t>и принятие решения о предоставлении либо отказе в предоставлении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1.2. Последо</w:t>
      </w:r>
      <w:r>
        <w:t>вательность действий по предоставлению гражданину государственной услуги включает в себя следующие административные процедуры, осуществляемые работником МФЦ: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</w:t>
      </w:r>
      <w:r>
        <w:t xml:space="preserve">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и регистрация заявления (комплексного з</w:t>
      </w:r>
      <w:r>
        <w:t>апроса) и документов, необходимых для предоставления государственной услуги;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112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формирование и направление межведомс</w:t>
      </w:r>
      <w:r>
        <w:t>твенных запросов в органы и организации, участвующие в предоставлении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11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</w:t>
      </w:r>
      <w:r>
        <w:t>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в МФЦ ОСЗН).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1.3. При обращении заявителя через Е</w:t>
      </w:r>
      <w:r>
        <w:t>ПГУ осуществляются следующие административные процедуры: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и регис</w:t>
      </w:r>
      <w:r>
        <w:t>трация ОСЗН запроса и иных документов;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взаимодействие ОСЗН с иными органами власти, организациями;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досудебное (вн</w:t>
      </w:r>
      <w:r>
        <w:t>есудебное) обжалование решений и действий (бездействия) органа, должностного лица либо государственного служащего.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bookmarkStart w:id="17" w:name="P565"/>
      <w:bookmarkEnd w:id="17"/>
      <w:r>
        <w:t>2. Описание административных процедур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3"/>
      </w:pPr>
      <w:r>
        <w:t>2.1. Описание административных процедур, осуществляемых</w:t>
      </w:r>
    </w:p>
    <w:p w:rsidR="009256EA" w:rsidRDefault="00A64865">
      <w:pPr>
        <w:pStyle w:val="ConsPlusTitle0"/>
        <w:jc w:val="center"/>
      </w:pPr>
      <w:r>
        <w:t>органом социальной защиты населения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2.1.1. Прием от заявителей и рассмотрение представленных</w:t>
      </w:r>
    </w:p>
    <w:p w:rsidR="009256EA" w:rsidRDefault="00A64865">
      <w:pPr>
        <w:pStyle w:val="ConsPlusTitle0"/>
        <w:jc w:val="center"/>
      </w:pPr>
      <w:r>
        <w:t>документов, необходимых для предоставления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Заявитель лично (или через доверенное лицо) обращается в ОСЗН, представляя документ, удостоверяющий личность, и документы на предост</w:t>
      </w:r>
      <w:r>
        <w:t>авление государственной услуги, которые не могут быть получены без участия заявителя.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Специалист ОСЗН осуществляет следующие действия: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а в случае обращения представителя заявителя - полномочия представителя; свидетельствует своей подписью правильность внесения в заявление паспортных данных заявителя;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проводит первичную проверку предс</w:t>
      </w:r>
      <w:r>
        <w:t>тавленных документов, удостоверяясь, что фамилии, имена, отчества граждан написаны полностью;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осуществляет проверку срока действия предоставленных документов и соответствие данных документов данным, указанным в заявлении о предоставлении услуги, полноты пр</w:t>
      </w:r>
      <w:r>
        <w:t xml:space="preserve">едставленных документов, указанных в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проставляет заверительную н</w:t>
      </w:r>
      <w:r>
        <w:t>адпись, свою должность, личную подпись с ее расшифровкой и дату заверения, оригиналы возвращает заявителю;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формирует перечень документов, представленных заявителем;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готовит и выдает расписку о приеме документов с указанием регламентных сроков предоставлени</w:t>
      </w:r>
      <w:r>
        <w:t>я государственной услуги и контактных сведений для получения заявителем информации о ходе предоставления государственной услуги. Расписка-уведомление выдается гражданину на руки непосредственно при приеме заявления о предоставлении государственной услуги (</w:t>
      </w:r>
      <w:r>
        <w:t>при личном обращении гражданина) или направляется по почте в день регистрации заявления о предоставлении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заявителя ранее;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проставляет соответств</w:t>
      </w:r>
      <w:r>
        <w:t>ующую отметку на заявлении;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проверяет право заявителя на государственную услугу;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регистрирует заявление в Журнале регистрации заявлений на предоставление мер социальной поддержки.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</w:t>
      </w:r>
      <w:r>
        <w:t xml:space="preserve"> оснований для отказа в приеме необходимых документов, предусмотренных </w:t>
      </w:r>
      <w:hyperlink w:anchor="P342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наличия оснований для отказа в прие</w:t>
      </w:r>
      <w:r>
        <w:t xml:space="preserve">ме документов, предусмотренных </w:t>
      </w:r>
      <w:hyperlink w:anchor="P342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возвращает их заявителю с </w:t>
      </w:r>
      <w:hyperlink w:anchor="P1321" w:tooltip="                                Уведомление">
        <w:r>
          <w:rPr>
            <w:color w:val="0000FF"/>
          </w:rPr>
          <w:t>уведомлением</w:t>
        </w:r>
      </w:hyperlink>
      <w:r>
        <w:t xml:space="preserve"> об отказе в приеме заявления и документов (приложение N 5).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</w:t>
      </w:r>
      <w:r>
        <w:t>очте, расписка-уведомление направляется в адрес гражданина по почте.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Специалист ОСЗН, ответственный за прием документов, выдает гражданину </w:t>
      </w:r>
      <w:hyperlink w:anchor="P1486" w:tooltip="                           РАСПИСКА-УВЕДОМЛЕНИЕ">
        <w:r>
          <w:rPr>
            <w:color w:val="0000FF"/>
          </w:rPr>
          <w:t>расписку-уведомление</w:t>
        </w:r>
      </w:hyperlink>
      <w:r>
        <w:t xml:space="preserve"> (приложение N 7),</w:t>
      </w:r>
      <w:r>
        <w:t xml:space="preserve"> в которой указывается количество принятых документов, регистрационный номер заявления, дата регистрации заявления в </w:t>
      </w:r>
      <w:hyperlink w:anchor="P1168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 социальной поддержки (приложение N 2), фамилия и </w:t>
      </w:r>
      <w:r>
        <w:t>подпись специалиста, принявшего заявление. Если гражданин имеет право на назначение еще какого-либо вида социальной выплаты, в расписке-уведомлении специалист указывает документы, которые необходимо представить дополнительно.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заочной форме получения ре</w:t>
      </w:r>
      <w:r>
        <w:t xml:space="preserve">зультата расписка или уведомление в бумажном виде направляется получателю услуги по почте (заказным письмом), в бумажно-электронном виде - с помощью факсимильного сообщения либо на адрес электронной почты, указанный в заявлении и (или) передается в личный </w:t>
      </w:r>
      <w:r>
        <w:t>кабинет получателя услуги на ЕПГУ.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направления заявления и документов почтовым отправлением или в виде электронного документа (пакета документов), днем обращения за предоставлением государственной услуги считается дата получения документов ОСЗН, к</w:t>
      </w:r>
      <w:r>
        <w:t xml:space="preserve">оторая вносится в </w:t>
      </w:r>
      <w:hyperlink w:anchor="P1509" w:tooltip="Образец заполнения журнала приема заявлений">
        <w:r>
          <w:rPr>
            <w:color w:val="0000FF"/>
          </w:rPr>
          <w:t>Журнал</w:t>
        </w:r>
      </w:hyperlink>
      <w:r>
        <w:t xml:space="preserve"> регистрации заявлений на предоставление государственной услуг в электронном виде согласно приложению N 8 к административному регламенту. Конверт в этом случ</w:t>
      </w:r>
      <w:r>
        <w:t>ае должен быть приобщен в личное дело.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принятие документов от заявителя и их регистрация в </w:t>
      </w:r>
      <w:hyperlink w:anchor="P1168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на предоставление государственной услуги </w:t>
      </w:r>
      <w:r>
        <w:t>согласно приложению N 2 к административному регламенту.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каждого заявителя.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2.1.2. Формирование и направление межведомственных запросов</w:t>
      </w:r>
    </w:p>
    <w:p w:rsidR="009256EA" w:rsidRDefault="00A64865">
      <w:pPr>
        <w:pStyle w:val="ConsPlusTitle0"/>
        <w:jc w:val="center"/>
      </w:pPr>
      <w:r>
        <w:t>в органы и организац</w:t>
      </w:r>
      <w:r>
        <w:t>ии, участвующие в предоставлении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Основанием для начала административной процедуры является регистрация заявления с приложением документов, указанных в подразделе 6 раздела III, и отсутствие документов, указанных в подразделе 7 разде</w:t>
      </w:r>
      <w:r>
        <w:t>ла III.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Работник ОСЗН в течение 1 рабочего дня со дня регистрации документов направляет запрос о представлении сведений в органы и организации, участвующие в предоставлении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</w:t>
      </w:r>
      <w:r>
        <w:t>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</w:t>
      </w:r>
      <w:r>
        <w:t>ований законодательства Российской Федерации в области персональных данных.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Специалист в течение 1 рабочего дня со дня подачи заявления на предоставление государственной услуги, запрашивает документы (сведения), указанные в </w:t>
      </w:r>
      <w:hyperlink w:anchor="P24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в рамках межведомственного взаимодействия, которые находятся в распоряжении государственных органов, органов местного самоуп</w:t>
      </w:r>
      <w:r>
        <w:t>равления и иных органов.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осуществляется проверка полученных документов в течение 1 рабочего дня.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информации о док</w:t>
      </w:r>
      <w:r>
        <w:t xml:space="preserve">ументах, перечисленных в </w:t>
      </w:r>
      <w:hyperlink w:anchor="P24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 либо сведения об их отсутствии.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</w:t>
      </w:r>
      <w:r>
        <w:t xml:space="preserve">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bookmarkStart w:id="18" w:name="P608"/>
      <w:bookmarkEnd w:id="18"/>
      <w:r>
        <w:t>2.1.3. Рассмотрение и принятие решения о предоставлении</w:t>
      </w:r>
    </w:p>
    <w:p w:rsidR="009256EA" w:rsidRDefault="00A64865">
      <w:pPr>
        <w:pStyle w:val="ConsPlusTitle0"/>
        <w:jc w:val="center"/>
      </w:pPr>
      <w:r>
        <w:t>либо отказе в предоставлении 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Основани</w:t>
      </w:r>
      <w:r>
        <w:t>ем для начала административной процедуры является поступление заявления гражданина с необходимыми документами в ОСЗН.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Право на получение гражданами, указанными в </w:t>
      </w:r>
      <w:hyperlink r:id="rId114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части 1 статьи 9</w:t>
        </w:r>
      </w:hyperlink>
      <w:r>
        <w:t xml:space="preserve"> Областного закона от 18.11.2011 N 727-ЗС "О регионал</w:t>
      </w:r>
      <w:r>
        <w:t>ьном материнском капитале", сертификата возникает со дня рождения (усыновления) третьего ребенка или последующих детей.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 о предоставлении государственной услуги, проверяет представленный заявителем или поступивший из МФЦ пакет документов на предмет соответствия действующему законодательству и наличия оснований для пред</w:t>
      </w:r>
      <w:r>
        <w:t>оставления государственной услуги, осуществляет ввод информации в базу данных получателей государственной услуги, распечатывает выходные формы, предусмотренные программно-техническим комплексом, формирует личное дело заявителя.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Исчисление среднедушевого до</w:t>
      </w:r>
      <w:r>
        <w:t xml:space="preserve">хода семьи производится ОСЗН, осуществляющими выдачу сертификата на региональный материнский капитал, на основании документов, указанных в </w:t>
      </w:r>
      <w:hyperlink r:id="rId115" w:tooltip="Постановление Правительства РО от 23.12.2011 N 290 (ред. от 28.05.2025) &quot;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">
        <w:r>
          <w:rPr>
            <w:color w:val="0000FF"/>
          </w:rPr>
          <w:t>постановл</w:t>
        </w:r>
        <w:r>
          <w:rPr>
            <w:color w:val="0000FF"/>
          </w:rPr>
          <w:t>ении</w:t>
        </w:r>
      </w:hyperlink>
      <w:r>
        <w:t xml:space="preserve"> Правительства Ростовской области от 23.12.2011 N 290 "О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получение региона</w:t>
      </w:r>
      <w:r>
        <w:t>льного материнского капитала".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исчислении среднедушевого дохода семьи недопустимо исключение из состава семьи заявителя членов его семьи, зарегистрированных по месту жительства в данном жилом помещении, которые временно проживают в другом жилом помещен</w:t>
      </w:r>
      <w:r>
        <w:t>ии и зарегистрированы в нем по месту пребывания.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Суммы алиментов, пенсий по потере кормильца, ежемесячных пособий, денежных выплат, выплачиваемых родителям на ребенка, учитываются в доходе ребенка, которому они причитаются. Такой же порядок распространяетс</w:t>
      </w:r>
      <w:r>
        <w:t>я на учет в доходах алиментов и социальных выплат, выплачиваемых супругам, бывшим супругам.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Из дохода членов семьи исключается сумма уплаченных алиментов.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исчислении дохода семьи учитываются начисленные суммы до вычета в соответствии с законодательство</w:t>
      </w:r>
      <w:r>
        <w:t>м Российской Федерации налогов и обязательных страховых платежей.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Доход семьи, получаемый в иностранной валюте, пересчитывается в рублях по курсу Центрального банка Российской Федерации на день его получения.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Премии и вознаграждения, предусмотренные систем</w:t>
      </w:r>
      <w:r>
        <w:t>ой оплаты труда, включаются в доход семьи по времени их фактического получения.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Суммы заработной платы, сохраняемой на период трудоустройства после увольнения в связи с ликвидацией организации, осуществлением мероприятий по сокращению численности или штата</w:t>
      </w:r>
      <w:r>
        <w:t xml:space="preserve"> работников, а также выходного пособия, выплачиваемого при увольнении, и компенсации при выходе в отставку делятся на количество месяцев, за которые они начислены, и учитываются в доходах семьи за каждый месяц расчетного периода.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Доходы, полученные в резул</w:t>
      </w:r>
      <w:r>
        <w:t>ьтате деятельности крестьянского (фермерского) хозяйства, учитываются, принимая во внимание соглашение между членами крестьянского (фермерского) хозяйства об использовании плодов, продукции и доходов, полученных в результате деятельности этого хозяйства.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</w:t>
      </w:r>
      <w:r>
        <w:t>оходы, полученные от реализации плодов и продукции личного подсобного хозяйства, которое ведут две и более семьи, учитываются раздельно по каждой семье пропорционально числу членов семьи, работающих в этом хозяйстве.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Доходы, полученные от реализации плодов</w:t>
      </w:r>
      <w:r>
        <w:t xml:space="preserve"> и продукции личного подсобного хозяйства, не учитываются в доходе семьи, если одному из членов семьи установлена I или II группа инвалидности или категория "ребенок-инвалид".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исчислении дохода не учитываются начисленные, но не выплаченные фактически з</w:t>
      </w:r>
      <w:r>
        <w:t xml:space="preserve">аработная плата (денежное вознаграждение, содержание), денежное довольствие и другие выплаты, указанные в </w:t>
      </w:r>
      <w:hyperlink r:id="rId116" w:tooltip="Постановление Правительства РО от 23.12.2011 N 290 (ред. от 28.05.2025) &quot;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">
        <w:r>
          <w:rPr>
            <w:color w:val="0000FF"/>
          </w:rPr>
          <w:t>постановлении</w:t>
        </w:r>
      </w:hyperlink>
      <w:r>
        <w:t xml:space="preserve"> Правительства Ростовской обл</w:t>
      </w:r>
      <w:r>
        <w:t>асти от 23.12.2011 N 290 "О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получение регионального материнского капитала".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</w:t>
      </w:r>
      <w:r>
        <w:t>ходы семьи подтверждаются документами, содержащими сведения за 3 месяца, предшествующие месяцу обращения за выдачей сертификата на региональный материнский капитал.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Среднемесячный доход каждого члена семьи определяется путем деления суммы его доходов, полу</w:t>
      </w:r>
      <w:r>
        <w:t>ченных в течение расчетного периода, на количество месяцев этого расчетного периода, в течение которых он имел данные доходы.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Среднемесячный совокупный доход семьи в расчетном периоде равен сумме среднемесячных доходов всех членов семьи.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Среднедушевой дохо</w:t>
      </w:r>
      <w:r>
        <w:t>д семьи в расчетном периоде исчисляется путем деления среднемесячного совокупного дохода семьи на количество членов семьи.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Решение о выдаче либо отказе в выдаче сертификата принимается ОСЗН в течение 30 дней со дня регистрации заявления о выдаче сертификат</w:t>
      </w:r>
      <w:r>
        <w:t>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ОСЗН не позднее чем через десять дней со дня принятия решения направляют гражданину, подавшему заявление о выдаче сертификата, уведомление о принятом решении.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отк</w:t>
      </w:r>
      <w:r>
        <w:t xml:space="preserve">аза в предоставлении государственной услуги в соответствии с </w:t>
      </w:r>
      <w:hyperlink w:anchor="P355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наличия оснований для отказа в предоставлен</w:t>
      </w:r>
      <w:r>
        <w:t xml:space="preserve">ии государственной услуги в соответствии с </w:t>
      </w:r>
      <w:hyperlink w:anchor="P355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регламента, ответственный работник ОСЗН возвращает их заявителю с </w:t>
      </w:r>
      <w:hyperlink w:anchor="P1321" w:tooltip="                                Уведомление">
        <w:r>
          <w:rPr>
            <w:color w:val="0000FF"/>
          </w:rPr>
          <w:t>уведомлением</w:t>
        </w:r>
      </w:hyperlink>
      <w:r>
        <w:t xml:space="preserve"> об отказе в приеме заявления и документов (приложение N 5).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Срок принятия решения - 30 дней со дня регистрации заявления о выдаче сертификата, срок осуществления админист</w:t>
      </w:r>
      <w:r>
        <w:t>ративной процедуры - 29 дней с момента подачи заявления гражданином на предоставление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принятое решения о выдаче сертификата на региональный материнский капитал либо отказе в его выдаче.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Специалист, от</w:t>
      </w:r>
      <w:r>
        <w:t xml:space="preserve">ветственный за рассмотрение заявления и оформление документов для предоставления государственной услуги, оформляет сертификат на региональный материнский капитал либо </w:t>
      </w:r>
      <w:hyperlink w:anchor="P1321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</w:t>
      </w:r>
      <w:r>
        <w:t xml:space="preserve"> отказе в его выдаче (приложение N 5).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1228" w:tooltip="Журнал">
        <w:r>
          <w:rPr>
            <w:color w:val="0000FF"/>
          </w:rPr>
          <w:t>журнале</w:t>
        </w:r>
      </w:hyperlink>
      <w:r>
        <w:t xml:space="preserve"> регистрации уведомлений о решениях, принятых ОСЗН, по заявлениям граждан о выдаче сертификата на региональный материнский капитал (приложение N 3).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2.1.4. Уведомление заявителя о результате</w:t>
      </w:r>
    </w:p>
    <w:p w:rsidR="009256EA" w:rsidRDefault="00A64865">
      <w:pPr>
        <w:pStyle w:val="ConsPlusTitle0"/>
        <w:jc w:val="center"/>
      </w:pPr>
      <w:r>
        <w:t>предоставления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принятое решение в результате проведения административных действий, указанных в </w:t>
      </w:r>
      <w:hyperlink w:anchor="P608" w:tooltip="2.1.3. Рассмотрение и принятие решения о предоставлении">
        <w:r>
          <w:rPr>
            <w:color w:val="0000FF"/>
          </w:rPr>
          <w:t>пункте 2.1.3</w:t>
        </w:r>
      </w:hyperlink>
      <w:r>
        <w:t xml:space="preserve"> настоящего подраздела.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Критериями принятия решения являются передача руководителем ОСЗН специалисту ОСЗН личного дела, который фиксирует результат предоставлен</w:t>
      </w:r>
      <w:r>
        <w:t>ия государственной услуги: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на основании протокола о предоставлении государственной услуги или об отказе в ее предоставлении вносит соответствующие записи в </w:t>
      </w:r>
      <w:hyperlink w:anchor="P1228" w:tooltip="Журнал">
        <w:r>
          <w:rPr>
            <w:color w:val="0000FF"/>
          </w:rPr>
          <w:t>журнале</w:t>
        </w:r>
      </w:hyperlink>
      <w:r>
        <w:t xml:space="preserve"> регистрации уведомлений о решениях, принятых ОСЗН, по </w:t>
      </w:r>
      <w:r>
        <w:t>заявлениям граждан о выдаче сертификата на региональный материнский капитал (приложение N 3) по заявлениям на предоставление государственной услуги и выдает заявителю сертификат на региональный материнский капитал либо уведомление об отказе в его выдаче.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</w:t>
      </w:r>
      <w:r>
        <w:t>ыдача результата предоставления государственной услуги осуществляется в день обращения заявителя способом, указанным в заявлении о предоставлении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ОСЗН", работник ОСЗН: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устанавли</w:t>
      </w:r>
      <w:r>
        <w:t>вает личность заявителя, в том числе проверяет документ, удостоверяющий его личность;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знакомит заявителя с перечнем </w:t>
      </w:r>
      <w:r>
        <w:t>выдаваемых документов (оглашает названия выдаваемых документов);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</w:t>
      </w:r>
      <w:r>
        <w:t>казалось предъявить документ, удостоверяющий его личность;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формирует сертификат на региональный материнский капитал либо </w:t>
      </w:r>
      <w:hyperlink w:anchor="P1321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</w:t>
      </w:r>
      <w:r>
        <w:t>и по технологиям, предусмотренным программно-техническими средствами для выдачи заявителю (приложение N 5).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МФЦ", работник ОСЗН осуществляет: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формирование сертификата на региональный материнский капита</w:t>
      </w:r>
      <w:r>
        <w:t>л либо уведомление об отказе в предоставлении государственной услуги по технологиям, предусмотренным программно-техническими средствами для МФЦ;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направление уведомления в МФЦ осуществляется в сроки, установленные соглашением о сотрудничестве.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Общий максима</w:t>
      </w:r>
      <w:r>
        <w:t>льный срок выполнения административной процедуры не может превышать 15 минут на каждого заявителя.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3"/>
      </w:pPr>
      <w:r>
        <w:t>2.2. Описание административных процедур, осуществляемых МФЦ</w:t>
      </w:r>
    </w:p>
    <w:p w:rsidR="009256EA" w:rsidRDefault="009256EA">
      <w:pPr>
        <w:pStyle w:val="ConsPlusNormal0"/>
        <w:jc w:val="center"/>
      </w:pPr>
    </w:p>
    <w:p w:rsidR="009256EA" w:rsidRDefault="00A64865">
      <w:pPr>
        <w:pStyle w:val="ConsPlusNormal0"/>
        <w:jc w:val="center"/>
      </w:pPr>
      <w:r>
        <w:t xml:space="preserve">(в ред. </w:t>
      </w:r>
      <w:hyperlink r:id="rId117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29.08.2023 N 13)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2.2.1. Информирование заявителей о порядке предоставления</w:t>
      </w:r>
    </w:p>
    <w:p w:rsidR="009256EA" w:rsidRDefault="00A64865">
      <w:pPr>
        <w:pStyle w:val="ConsPlusTitle0"/>
        <w:jc w:val="center"/>
      </w:pPr>
      <w:r>
        <w:t>государственной услуги в МФЦ, о ходе выполнения запроса</w:t>
      </w:r>
    </w:p>
    <w:p w:rsidR="009256EA" w:rsidRDefault="00A64865">
      <w:pPr>
        <w:pStyle w:val="ConsPlusTitle0"/>
        <w:jc w:val="center"/>
      </w:pPr>
      <w:r>
        <w:t>о предоставлении государственной услуги, по иным вопросам,</w:t>
      </w:r>
    </w:p>
    <w:p w:rsidR="009256EA" w:rsidRDefault="00A64865">
      <w:pPr>
        <w:pStyle w:val="ConsPlusTitle0"/>
        <w:jc w:val="center"/>
      </w:pPr>
      <w:r>
        <w:t>связанным с предоставлением государственной услуги, а также</w:t>
      </w:r>
    </w:p>
    <w:p w:rsidR="009256EA" w:rsidRDefault="00A64865">
      <w:pPr>
        <w:pStyle w:val="ConsPlusTitle0"/>
        <w:jc w:val="center"/>
      </w:pPr>
      <w:r>
        <w:t>консультирование заявителей о порядке предоставления</w:t>
      </w:r>
    </w:p>
    <w:p w:rsidR="009256EA" w:rsidRDefault="00A64865">
      <w:pPr>
        <w:pStyle w:val="ConsPlusTitle0"/>
        <w:jc w:val="center"/>
      </w:pPr>
      <w:r>
        <w:t>государственной услуги в МФЦ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</w:t>
      </w:r>
      <w:r>
        <w:t>ия сведений о порядке предоставления услуги, о ходе ее предоставления, по иным вопросам, связанным с ее предоставлением.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</w:t>
      </w:r>
      <w:r>
        <w:t>авлением государственной услуги, осуществляют работники МФЦ в соответствии с соглашением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</w:t>
      </w:r>
      <w:r>
        <w:t>нных и муниципальных услуг":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 использ</w:t>
      </w:r>
      <w:r>
        <w:t>ованием инфоматов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</w:t>
      </w:r>
      <w:r>
        <w:t>явителей о порядке предоставления государственной услуги, в том числе по вопросам: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</w:t>
      </w:r>
      <w:r>
        <w:t>ением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порядка предоставления государственной услуги посредством комплексного запроса.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Критерием принятия решения явл</w:t>
      </w:r>
      <w:r>
        <w:t>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</w:t>
      </w:r>
      <w:r>
        <w:t>ующего документа либо направление информации по вопросам предоставления услуги, уведомление о ходе ее предоставления.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консультац</w:t>
      </w:r>
      <w:r>
        <w:t>ии, регистрация направленных ответов по вопросам предоставления государственной услуги.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2.2.2. Прием и регистрация заявления (комплексного запроса)</w:t>
      </w:r>
    </w:p>
    <w:p w:rsidR="009256EA" w:rsidRDefault="00A64865">
      <w:pPr>
        <w:pStyle w:val="ConsPlusTitle0"/>
        <w:jc w:val="center"/>
      </w:pPr>
      <w:r>
        <w:t>и документов, необходимых для предоставления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Основанием для начала административной процедуры является обращение заявителя в МФЦ для подачи заявления и документов, необходимых для предоставления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Заявитель лично (или через представителя) обращается к работнику МФЦ, представляя </w:t>
      </w:r>
      <w:r>
        <w:t>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</w:t>
      </w:r>
      <w:r>
        <w:t>й услуги через МФЦ, в том числе при подаче комплексного запроса;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 или комплексного запроса, после заполнения заявителем проверяет правильность внесенных данных и визирует заявление;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не</w:t>
      </w:r>
      <w:r>
        <w:t>обходимости заполняет заявление на получение государственной услуги или комплексный запрос, распечатывает его и представляет заявителю на подпись;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</w:t>
      </w:r>
      <w:r>
        <w:t xml:space="preserve"> - полномочия законного представителя, свидетельствует своей подписью правильность внесения в заявление данных заявителя;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необходимых для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заверяет заявление (комплексный запрос) и документы, необходимые для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осуществляет регистрацию</w:t>
      </w:r>
      <w:r>
        <w:t xml:space="preserve"> документов в информационной системе МФЦ.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Работник МФЦ после приема заявления (комплексного запроса) и документов, необходимых для предоставления государственной услуги, выдает заявителю один из следующих документов: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расписку о приеме и регистрации докумен</w:t>
      </w:r>
      <w:r>
        <w:t>тов в МФЦ, в которой указывается количество принятых документов, регистрационный номер заявления (комплексного запроса) в МФЦ, фамилия и подпись работника МФЦ, принявшего заявление, дата принятия документов. В случае принятия комплексного запроса в расписк</w:t>
      </w:r>
      <w:r>
        <w:t>у включается также информация о перечне услуг, на которые заявитель подал комплексный запрос;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Критерием принятия решения </w:t>
      </w:r>
      <w:r>
        <w:t xml:space="preserve">по административной процедуре является отсутствие оснований для отказа в приеме необходимых документов, предусмотренных в </w:t>
      </w:r>
      <w:hyperlink w:anchor="P342" w:tooltip="9. Исчерпывающий перечень оснований для отказа в приеме">
        <w:r>
          <w:rPr>
            <w:color w:val="0000FF"/>
          </w:rPr>
          <w:t>подразделе 9 раздела II</w:t>
        </w:r>
      </w:hyperlink>
      <w:r>
        <w:t xml:space="preserve"> административного реглам</w:t>
      </w:r>
      <w:r>
        <w:t>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2.2.3. Формирование и направление м</w:t>
      </w:r>
      <w:r>
        <w:t>ежведомственных запросов</w:t>
      </w:r>
    </w:p>
    <w:p w:rsidR="009256EA" w:rsidRDefault="00A64865">
      <w:pPr>
        <w:pStyle w:val="ConsPlusTitle0"/>
        <w:jc w:val="center"/>
      </w:pPr>
      <w:r>
        <w:t>в органы и организации, участвующие в предоставлении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или комплексного запроса с приложением документов, указанных в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24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</w:t>
      </w:r>
      <w:r>
        <w:t>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Работник МФЦ, ответственный за подготовку и направление межведомств</w:t>
      </w:r>
      <w:r>
        <w:t xml:space="preserve">енных запросов, в течение 1 рабочего дня со дня подачи заявления на предоставление государственной услуги или комплексного запроса, запрашивает документы (сведения в рамках межведомственного взаимодействия, которые находятся в распоряжении государственных </w:t>
      </w:r>
      <w:r>
        <w:t>органов, органов местного самоуправления и иных органов).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работниками МФЦ закрепляются в Соглашении о взаимодействии между минтрудом и ГКУ РО "УМФЦ".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</w:t>
      </w:r>
      <w:r>
        <w:t xml:space="preserve">направлении в уполномоченные органы запросов является непредставление заявителем документов, указанных в </w:t>
      </w:r>
      <w:hyperlink w:anchor="P24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админ</w:t>
      </w:r>
      <w:r>
        <w:t xml:space="preserve">истративной процедуры является получение сведений, перечисленных в </w:t>
      </w:r>
      <w:hyperlink w:anchor="P24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</w:t>
      </w:r>
      <w:r>
        <w:t>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2.2.4. Формирование комплекта документов и передача в ОСЗН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Основанием для начала административной процеду</w:t>
      </w:r>
      <w:r>
        <w:t xml:space="preserve">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47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запрашиваемых посредством межведомственного эле</w:t>
      </w:r>
      <w:r>
        <w:t xml:space="preserve">ктронного взаимодействия (но не более 6 рабочих дней с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47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</w:t>
      </w:r>
      <w:r>
        <w:t>дать в ОСЗН документы, полученные от заявителя, в срок не более 6 рабочих дней с момента получения заявления от заявителя о предоставлении государственной услуги или комплексного запроса.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</w:t>
      </w:r>
      <w:r>
        <w:t xml:space="preserve"> его в ОСЗН.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наличия возможности направления документов в электронном виде 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</w:t>
      </w:r>
      <w:r>
        <w:t xml:space="preserve"> ОСЗН.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и обработку документов.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обработке комплексного запроса работник МФЦ самостоятельно заполняет заявление о предостав</w:t>
      </w:r>
      <w:r>
        <w:t>лении государственной услуги, подписывает заявление. Подпись сотрудника МФЦ удостоверяется печатью МФЦ (в случае направления заявления в ОСЗН на бумажном носителе), электронный образ данного заявления подписывается в электронном виде с использованием квали</w:t>
      </w:r>
      <w:r>
        <w:t>фицированной электронной подписи, применяемой в МФЦ (в случае направления заявления в ОСЗН в электронном виде).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 представленному заявителем пакету документов, необходимому для предоставления государственной услуги, работник МФЦ приобщает заверенную им коп</w:t>
      </w:r>
      <w:r>
        <w:t>ию комплексного запроса.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комплекта документов на бумажном носителе или в электронном виде из МФЦ в ОСЗН.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</w:t>
      </w:r>
      <w:r>
        <w:t>нформационной системе МФЦ Ростовской области.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4"/>
      </w:pPr>
      <w:r>
        <w:t>2.2.5. Уведомление заявителя о результате предоставления</w:t>
      </w:r>
    </w:p>
    <w:p w:rsidR="009256EA" w:rsidRDefault="00A64865">
      <w:pPr>
        <w:pStyle w:val="ConsPlusTitle0"/>
        <w:jc w:val="center"/>
      </w:pPr>
      <w:r>
        <w:t>услуги (в том числе выдача документов на бумажном носителе,</w:t>
      </w:r>
    </w:p>
    <w:p w:rsidR="009256EA" w:rsidRDefault="00A64865">
      <w:pPr>
        <w:pStyle w:val="ConsPlusTitle0"/>
        <w:jc w:val="center"/>
      </w:pPr>
      <w:r>
        <w:t>подтверждающих содержание электронных документов,</w:t>
      </w:r>
    </w:p>
    <w:p w:rsidR="009256EA" w:rsidRDefault="00A64865">
      <w:pPr>
        <w:pStyle w:val="ConsPlusTitle0"/>
        <w:jc w:val="center"/>
      </w:pPr>
      <w:r>
        <w:t>направленных в МФЦ ОСЗН)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Основанием для н</w:t>
      </w:r>
      <w:r>
        <w:t>ачала административной процедуры является поступление в МФЦ от ОСЗН результата предоставления государственной услуги в случае, когда заявитель указал способ получения результата услуги путем обращения в МФЦ.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Срок направления ОСЗН результата услуги в МФЦ оп</w:t>
      </w:r>
      <w:r>
        <w:t>ределен соглашением о взаимодействии между минтрудом и ГКУ РО "УМФЦ".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Работник МФЦ: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Получе</w:t>
      </w:r>
      <w:r>
        <w:t>ние отказа в предоставлении данной государственной услуги, включенной в комплексный запрос, не является основанием для прекращения получения иных государственных и (или) муниципальных услуг, указанных в комплексном запросе, за исключением случаев, если усл</w:t>
      </w:r>
      <w:r>
        <w:t>уга, в предоставлении которой отказано, необходима для предоставления иных государственных и (или) муниципальных услуг, включенных в комплексный запрос.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</w:t>
      </w:r>
      <w:r>
        <w:t>к МФЦ, осуществляющий выдачу результата.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результа</w:t>
      </w:r>
      <w:r>
        <w:t>та предоставления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информационную систему МФЦ.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3. Порядок осуществления административных процеду</w:t>
      </w:r>
      <w:r>
        <w:t>р</w:t>
      </w:r>
    </w:p>
    <w:p w:rsidR="009256EA" w:rsidRDefault="00A64865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порядке и сроках предоставления государственной услуги осуществляе</w:t>
      </w:r>
      <w:r>
        <w:t>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посредством ЕПГУ;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 официальном сайте минтруда области.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 ЕПГУ в обязательном порядке размещаются следующие сведения: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круг заявителей;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исчерпывающий перечень документов, необходимых для предоставления государственной услуги, требования к оформлению </w:t>
      </w:r>
      <w:r>
        <w:t>указанных документов, а также перечень документов, которые заявитель вправе представить по собственной инициативе;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ср</w:t>
      </w:r>
      <w:r>
        <w:t>ок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исчерпывающий перечень оснований для приостановления или отказа в предоставлении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формы заявлений (уведомлений), используемые при предоставлении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3.2. </w:t>
      </w:r>
      <w:r>
        <w:t>Запись на прием в ОСЗН для подачи запроса о предоставлении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возможность: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ознаком</w:t>
      </w:r>
      <w:r>
        <w:t>ления с расписанием работы ОСЗН либо уполномоченного работника ОСЗН, а также с доступными для записи на прием датами и интервалами времени приема;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графика приема заявителей;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запись на прием может осуществляться посредством информационной системы ОСЗН, которая обеспечивает возможность интеграции с ЕПГУ и официальным сайтом.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3.3. Подача заявителем запроса и иных документов, необходимых для предоставления государственной услуги, </w:t>
      </w:r>
      <w:r>
        <w:t>и прием таких запроса и документов.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На ЕПГУ размещаются образцы заполнения э</w:t>
      </w:r>
      <w:r>
        <w:t>лектронной формы запроса о предоставлении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</w:t>
      </w:r>
      <w:r>
        <w:t>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возможность копирования и </w:t>
      </w:r>
      <w:r>
        <w:t>сохранения запроса и иных документов, необходимых для предоставления государственной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сохранение ранее введенных в электронную форму запроса значений в любой момент по желанию </w:t>
      </w:r>
      <w:r>
        <w:t>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</w:t>
      </w:r>
      <w:r>
        <w:t xml:space="preserve">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</w:t>
      </w:r>
      <w:r>
        <w:t>г в электронной форме" (далее - ЕСИА), и сведений, опубликованных на ЕПГУ, официальном сайте минтруда области, в части, касающейся сведений, отсутствующих в ЕСИА;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</w:t>
      </w:r>
      <w:r>
        <w:t>е введенной информации;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</w:t>
      </w:r>
      <w:r>
        <w:t>димые для предоставления государственной услуги, направляются в ОСЗН посредством ЕПГУ.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зап</w:t>
      </w:r>
      <w:r>
        <w:t>роса без необходимости повторного предоставления заявителем таких документов на бумажном носителе.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</w:t>
      </w:r>
      <w:r>
        <w:t>ГУ обновляется до статуса "Принято".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 о предоставлении государственной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предоставления услуги осуществляется посредством ЕПГУ</w:t>
      </w:r>
      <w:r>
        <w:t xml:space="preserve"> в порядке, установленном в </w:t>
      </w:r>
      <w:hyperlink w:anchor="P64" w:tooltip="3. Требования к порядку информирования о предоставлении">
        <w:r>
          <w:rPr>
            <w:color w:val="0000FF"/>
          </w:rPr>
          <w:t>подразделе 3 раздела I</w:t>
        </w:r>
      </w:hyperlink>
      <w:r>
        <w:t xml:space="preserve"> административного регламента.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месте приема;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</w:t>
      </w:r>
      <w:r>
        <w:t>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</w:t>
      </w:r>
      <w:r>
        <w:t>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3.6. Взаимодействие ОСЗН, предоставляющих государственную услугу, с иными органами госуд</w:t>
      </w:r>
      <w:r>
        <w:t>арственной власти, органами местного самоуправления и организациями.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Взаимодействие ОСЗН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</w:t>
      </w:r>
      <w:r>
        <w:t xml:space="preserve">редставлении заявителем документов, указанных в </w:t>
      </w:r>
      <w:hyperlink w:anchor="P24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3.7. Получение заявителем результата предоставл</w:t>
      </w:r>
      <w:r>
        <w:t>ения государственной услуги, если иное не установлено федеральным законом.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Заявителю в электронной форме направляется уведомление о назначении государственной услуги либо отказе в предоставлении государственной услуги.</w:t>
      </w:r>
    </w:p>
    <w:p w:rsidR="009256EA" w:rsidRDefault="00A64865">
      <w:pPr>
        <w:pStyle w:val="ConsPlusNormal0"/>
        <w:jc w:val="both"/>
      </w:pPr>
      <w:r>
        <w:t xml:space="preserve">(п. 3.7 в ред. </w:t>
      </w:r>
      <w:hyperlink r:id="rId118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3.8. Осуществление оценки качества предоставления услуги.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Заявителям обеспечивается возможность оценить доступность и качество государственной </w:t>
      </w:r>
      <w:r>
        <w:t>услуги на ЕПГУ.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119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</w:t>
      </w:r>
      <w:r>
        <w:t>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</w:t>
      </w:r>
      <w:r>
        <w:t>шений о досрочном прекращении исполнения соответствующими руководителями своих должностных обязанностей".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3.9. Досудебное (внесудебное) обжалование решений и действий (бездействия) органа, должностного лица либо государственного служащего, предоставляющего</w:t>
      </w:r>
      <w:r>
        <w:t xml:space="preserve"> государственную услугу.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12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121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</w:t>
      </w:r>
      <w:r>
        <w:t>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9256EA" w:rsidRDefault="00A64865">
      <w:pPr>
        <w:pStyle w:val="ConsPlusNormal0"/>
        <w:jc w:val="both"/>
      </w:pPr>
      <w:r>
        <w:t xml:space="preserve">(в ред. </w:t>
      </w:r>
      <w:hyperlink r:id="rId12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9256EA" w:rsidRDefault="00A64865">
      <w:pPr>
        <w:pStyle w:val="ConsPlusTitle0"/>
        <w:jc w:val="center"/>
      </w:pPr>
      <w:r>
        <w:t>в выданных в результате предоставления</w:t>
      </w:r>
    </w:p>
    <w:p w:rsidR="009256EA" w:rsidRDefault="00A64865">
      <w:pPr>
        <w:pStyle w:val="ConsPlusTitle0"/>
        <w:jc w:val="center"/>
      </w:pPr>
      <w:r>
        <w:t>государственной услуги документах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О</w:t>
      </w:r>
      <w:r>
        <w:t>снованием для начала административной процедуры по исправлению допущенных опечаток и ошибок в сертификате является поступление в ОСЗН или МФЦ письменного заявления об исправлении допущенных опечаток и ошибок в сертификате с приложением его оригинала.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Матер</w:t>
      </w:r>
      <w:r>
        <w:t>иалы представляются получателем в ОСЗН или в МФЦ лично либо через представителей.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внесение изменений в сертификат ил</w:t>
      </w:r>
      <w:r>
        <w:t>и оформление нового сертификата.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обращения получателя в ОСЗН материалы получателя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получателю.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Результатом административн</w:t>
      </w:r>
      <w:r>
        <w:t>ой процедуры являются зарегистрированные в установленном порядке входящие материалы получателя (наличие штампа с входящим номером документа на заявлении получателя (в электронной форме - входящий номер регистрационной карточки).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Рассмотрение обращения.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Осн</w:t>
      </w:r>
      <w:r>
        <w:t>ованием для начала административной процедуры является поступление материалов в ОСЗН. Ответственный исполнитель в срок, не превышающий 2 рабочих дней, рассматривает обращение получателя.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выявления опечаток (ошибок) они исправляются путем выдачи но</w:t>
      </w:r>
      <w:r>
        <w:t>вого документа. Ответственный исполнитель в течение 2 рабочих дней оформляет внесение изменений в сертификат.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сертификат.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 xml:space="preserve">Основанием для оформления </w:t>
      </w:r>
      <w:r>
        <w:t>изменений в сертификат является заявление получателя.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получателю либо его предст</w:t>
      </w:r>
      <w:r>
        <w:t>авителю в ОСЗН.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рассмотрения обращения "в ОСЗН", выдача результата рассмотрения обращения в ОСЗН осуществляется ответственным исполнителем без предварительной записи в порядке очередности.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1"/>
      </w:pPr>
      <w:r>
        <w:t>Раздел IV. ФОР</w:t>
      </w:r>
      <w:r>
        <w:t>МЫ КОНТРОЛЯ ЗА ПРЕДОСТАВЛЕНИЕМ</w:t>
      </w:r>
    </w:p>
    <w:p w:rsidR="009256EA" w:rsidRDefault="00A64865">
      <w:pPr>
        <w:pStyle w:val="ConsPlusTitle0"/>
        <w:jc w:val="center"/>
      </w:pPr>
      <w:r>
        <w:t>ГОСУДАРСТВЕННОЙ УСЛУГИ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Утратил силу. - </w:t>
      </w:r>
      <w:hyperlink r:id="rId123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1"/>
      </w:pPr>
      <w:r>
        <w:t>Раздел V. ДОСУДЕБНЫЙ (ВНЕСУДЕБНЫЙ) ПОРЯДОК ОБЖАЛО</w:t>
      </w:r>
      <w:r>
        <w:t>ВАНИЯ</w:t>
      </w:r>
    </w:p>
    <w:p w:rsidR="009256EA" w:rsidRDefault="00A64865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9256EA" w:rsidRDefault="00A64865">
      <w:pPr>
        <w:pStyle w:val="ConsPlusTitle0"/>
        <w:jc w:val="center"/>
      </w:pPr>
      <w:r>
        <w:t>ГОСУДАРСТВЕННУЮ УСЛУГУ, А ТАКЖЕ ДОЛЖНОСТНЫХ ЛИЦ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 xml:space="preserve">Утратил силу. - </w:t>
      </w:r>
      <w:hyperlink r:id="rId12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</w:t>
      </w:r>
      <w:r>
        <w:t>5 N 39.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Title0"/>
        <w:jc w:val="center"/>
        <w:outlineLvl w:val="1"/>
      </w:pPr>
      <w:r>
        <w:t>Раздел VI. ИНЫЕ ПОЛОЖЕНИЯ,</w:t>
      </w:r>
    </w:p>
    <w:p w:rsidR="009256EA" w:rsidRDefault="00A64865">
      <w:pPr>
        <w:pStyle w:val="ConsPlusTitle0"/>
        <w:jc w:val="center"/>
      </w:pPr>
      <w:r>
        <w:t>ПРЕДУСМОТРЕННЫЕ НОРМАТИВНЫМ ПРАВОВЫМ АКТОМ</w:t>
      </w:r>
    </w:p>
    <w:p w:rsidR="009256EA" w:rsidRDefault="00A64865">
      <w:pPr>
        <w:pStyle w:val="ConsPlusTitle0"/>
        <w:jc w:val="center"/>
      </w:pPr>
      <w:r>
        <w:t>ПРАВИТЕЛЬСТВА РОССИЙСКОЙ ФЕДЕРАЦИИ</w:t>
      </w:r>
    </w:p>
    <w:p w:rsidR="009256EA" w:rsidRDefault="009256EA">
      <w:pPr>
        <w:pStyle w:val="ConsPlusNormal0"/>
        <w:jc w:val="center"/>
      </w:pPr>
    </w:p>
    <w:p w:rsidR="009256EA" w:rsidRDefault="00A64865">
      <w:pPr>
        <w:pStyle w:val="ConsPlusNormal0"/>
        <w:jc w:val="center"/>
      </w:pPr>
      <w:r>
        <w:t xml:space="preserve">(введен </w:t>
      </w:r>
      <w:hyperlink r:id="rId125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9256EA" w:rsidRDefault="00A64865">
      <w:pPr>
        <w:pStyle w:val="ConsPlusNormal0"/>
        <w:jc w:val="center"/>
      </w:pPr>
      <w:r>
        <w:t>от 10.11.2025 N 39)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</w:t>
      </w:r>
      <w:r>
        <w:t>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1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256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9256EA" w:rsidRDefault="00A648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29.08.2023 </w:t>
            </w:r>
            <w:hyperlink r:id="rId126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02.10.2024 </w:t>
            </w:r>
            <w:hyperlink r:id="rId127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          (наименование территориального органа</w:t>
      </w:r>
    </w:p>
    <w:p w:rsidR="009256EA" w:rsidRDefault="00A64865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               социальной защиты населения)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bookmarkStart w:id="19" w:name="P872"/>
      <w:bookmarkEnd w:id="19"/>
      <w:r>
        <w:t xml:space="preserve">                                 ЗАЯВЛЕНИЕ</w:t>
      </w:r>
    </w:p>
    <w:p w:rsidR="009256EA" w:rsidRDefault="00A64865">
      <w:pPr>
        <w:pStyle w:val="ConsPlusNonformat0"/>
        <w:jc w:val="both"/>
      </w:pPr>
      <w:r>
        <w:t xml:space="preserve">         о выдаче сертификата на региональный материнский капитал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9256EA" w:rsidRDefault="00A64865">
      <w:pPr>
        <w:pStyle w:val="ConsPlusNonformat0"/>
        <w:jc w:val="both"/>
      </w:pPr>
      <w:r>
        <w:t xml:space="preserve">  (фамилия (в скобках фамилия, которая была при рождении), имя, отчество)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1. Статус 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(мать, отец, ребенок - указать нужное)</w:t>
      </w:r>
    </w:p>
    <w:p w:rsidR="009256EA" w:rsidRDefault="00A64865">
      <w:pPr>
        <w:pStyle w:val="ConsPlusNonformat0"/>
        <w:jc w:val="both"/>
      </w:pPr>
      <w:r>
        <w:t xml:space="preserve">    2. Пол _______________________________</w:t>
      </w:r>
      <w:r>
        <w:t>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(женский, мужской - указать нужное)</w:t>
      </w:r>
    </w:p>
    <w:p w:rsidR="009256EA" w:rsidRDefault="00A64865">
      <w:pPr>
        <w:pStyle w:val="ConsPlusNonformat0"/>
        <w:jc w:val="both"/>
      </w:pPr>
      <w:r>
        <w:t xml:space="preserve">    3. Дата рождения 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      (число, месяц, год)</w:t>
      </w:r>
    </w:p>
    <w:p w:rsidR="009256EA" w:rsidRDefault="00A64865">
      <w:pPr>
        <w:pStyle w:val="ConsPlusNonformat0"/>
        <w:jc w:val="both"/>
      </w:pPr>
      <w:r>
        <w:t xml:space="preserve">    4. Место рождения __________</w:t>
      </w:r>
      <w:r>
        <w:t>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(республика, край, область, населенный пункт)</w:t>
      </w:r>
    </w:p>
    <w:p w:rsidR="009256EA" w:rsidRDefault="00A64865">
      <w:pPr>
        <w:pStyle w:val="ConsPlusNonformat0"/>
        <w:jc w:val="both"/>
      </w:pPr>
      <w:r>
        <w:t xml:space="preserve">    5. Документ, удостоверяющий личность __________________________________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</w:t>
      </w:r>
      <w:r>
        <w:t>___________</w:t>
      </w:r>
    </w:p>
    <w:p w:rsidR="009256EA" w:rsidRDefault="00A64865">
      <w:pPr>
        <w:pStyle w:val="ConsPlusNonformat0"/>
        <w:jc w:val="both"/>
      </w:pPr>
      <w:r>
        <w:t xml:space="preserve">        (наименование, номер и серия документа, кем и когда выдан)</w:t>
      </w:r>
    </w:p>
    <w:p w:rsidR="009256EA" w:rsidRDefault="00A64865">
      <w:pPr>
        <w:pStyle w:val="ConsPlusNonformat0"/>
        <w:jc w:val="both"/>
      </w:pPr>
      <w:r>
        <w:t xml:space="preserve">    6. Принадлежность к гражданству 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            (гражданин Российской Федерации)</w:t>
      </w:r>
    </w:p>
    <w:p w:rsidR="009256EA" w:rsidRDefault="00A64865">
      <w:pPr>
        <w:pStyle w:val="ConsPlusNonformat0"/>
        <w:jc w:val="both"/>
      </w:pPr>
      <w:r>
        <w:t xml:space="preserve">    7. Адрес места жительств</w:t>
      </w:r>
      <w:r>
        <w:t>а 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        (почтовый адрес места жительства,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пребывания, фактического проживания)</w:t>
      </w:r>
    </w:p>
    <w:p w:rsidR="009256EA" w:rsidRDefault="00A64865">
      <w:pPr>
        <w:pStyle w:val="ConsPlusNonformat0"/>
        <w:jc w:val="both"/>
      </w:pPr>
      <w:r>
        <w:t xml:space="preserve">    8.</w:t>
      </w:r>
      <w:r>
        <w:t xml:space="preserve"> Сведения о законном представителе или доверенном лице ______________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(фамилия, имя, отчество)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(почтовый адрес места жительства, пребывания, фактического проживания,</w:t>
      </w:r>
    </w:p>
    <w:p w:rsidR="009256EA" w:rsidRDefault="00A64865">
      <w:pPr>
        <w:pStyle w:val="ConsPlusNonformat0"/>
        <w:jc w:val="both"/>
      </w:pPr>
      <w:r>
        <w:t xml:space="preserve">                                 телефон)</w:t>
      </w:r>
    </w:p>
    <w:p w:rsidR="009256EA" w:rsidRDefault="00A64865">
      <w:pPr>
        <w:pStyle w:val="ConsPlusNonformat0"/>
        <w:jc w:val="both"/>
      </w:pPr>
      <w:r>
        <w:t xml:space="preserve">    9. Дата рождения ____________________________________________</w:t>
      </w:r>
      <w:r>
        <w:t>__________</w:t>
      </w:r>
    </w:p>
    <w:p w:rsidR="009256EA" w:rsidRDefault="00A64865">
      <w:pPr>
        <w:pStyle w:val="ConsPlusNonformat0"/>
        <w:jc w:val="both"/>
      </w:pPr>
      <w:r>
        <w:t xml:space="preserve">                                   (число, месяц, год)</w:t>
      </w:r>
    </w:p>
    <w:p w:rsidR="009256EA" w:rsidRDefault="00A64865">
      <w:pPr>
        <w:pStyle w:val="ConsPlusNonformat0"/>
        <w:jc w:val="both"/>
      </w:pPr>
      <w:r>
        <w:t xml:space="preserve">    10. Место рождения 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(республика, край, область, населенный пункт)</w:t>
      </w:r>
    </w:p>
    <w:p w:rsidR="009256EA" w:rsidRDefault="00A64865">
      <w:pPr>
        <w:pStyle w:val="ConsPlusNonformat0"/>
        <w:jc w:val="both"/>
      </w:pPr>
      <w:r>
        <w:t xml:space="preserve">    11. Документ,  удостоверяющий  личнос</w:t>
      </w:r>
      <w:r>
        <w:t>ть  законного  представителя   или</w:t>
      </w:r>
    </w:p>
    <w:p w:rsidR="009256EA" w:rsidRDefault="00A64865">
      <w:pPr>
        <w:pStyle w:val="ConsPlusNonformat0"/>
        <w:jc w:val="both"/>
      </w:pPr>
      <w:r>
        <w:t>доверенного лица __________________________________________________________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(наименование, номер и серия документа, кем и когда выдан)</w:t>
      </w:r>
    </w:p>
    <w:p w:rsidR="009256EA" w:rsidRDefault="00A64865">
      <w:pPr>
        <w:pStyle w:val="ConsPlusNonformat0"/>
        <w:jc w:val="both"/>
      </w:pPr>
      <w:r>
        <w:t xml:space="preserve">  </w:t>
      </w:r>
      <w:r>
        <w:t xml:space="preserve">  12. Документ,  подтверждающий  полномочия  законного  представителя или</w:t>
      </w:r>
    </w:p>
    <w:p w:rsidR="009256EA" w:rsidRDefault="00A64865">
      <w:pPr>
        <w:pStyle w:val="ConsPlusNonformat0"/>
        <w:jc w:val="both"/>
      </w:pPr>
      <w:r>
        <w:t>доверенного лица __________________________________________________________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(наименование, номер и</w:t>
      </w:r>
      <w:r>
        <w:t xml:space="preserve"> серия документа, кем и когда выдан)</w:t>
      </w:r>
    </w:p>
    <w:p w:rsidR="009256EA" w:rsidRDefault="00A64865">
      <w:pPr>
        <w:pStyle w:val="ConsPlusNonformat0"/>
        <w:jc w:val="both"/>
      </w:pPr>
      <w:r>
        <w:t xml:space="preserve">    В  том  случае,  если  законным  представителем  или  доверенным  лицом</w:t>
      </w:r>
    </w:p>
    <w:p w:rsidR="009256EA" w:rsidRDefault="00A64865">
      <w:pPr>
        <w:pStyle w:val="ConsPlusNonformat0"/>
        <w:jc w:val="both"/>
      </w:pPr>
      <w:r>
        <w:t>является  юридическое  лицо,  то дополнительно указываются реквизиты, в том</w:t>
      </w:r>
    </w:p>
    <w:p w:rsidR="009256EA" w:rsidRDefault="00A64865">
      <w:pPr>
        <w:pStyle w:val="ConsPlusNonformat0"/>
        <w:jc w:val="both"/>
      </w:pPr>
      <w:r>
        <w:t>числе банковские, юридического лица _______________________________</w:t>
      </w:r>
      <w:r>
        <w:t>________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13. По указанному адресу со мной совместно зарегистрированы и проживают</w:t>
      </w:r>
    </w:p>
    <w:p w:rsidR="009256EA" w:rsidRDefault="00A64865">
      <w:pPr>
        <w:pStyle w:val="ConsPlusNonformat0"/>
        <w:jc w:val="both"/>
      </w:pPr>
      <w:r>
        <w:t>(сведения о регистр</w:t>
      </w:r>
      <w:r>
        <w:t>ации граждан по месту жительства или месту пребывания):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"/>
        <w:gridCol w:w="2324"/>
        <w:gridCol w:w="1133"/>
        <w:gridCol w:w="1530"/>
        <w:gridCol w:w="3628"/>
      </w:tblGrid>
      <w:tr w:rsidR="009256EA">
        <w:tc>
          <w:tcPr>
            <w:tcW w:w="453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324" w:type="dxa"/>
          </w:tcPr>
          <w:p w:rsidR="009256EA" w:rsidRDefault="00A64865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133" w:type="dxa"/>
          </w:tcPr>
          <w:p w:rsidR="009256EA" w:rsidRDefault="00A64865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Родственные связи</w:t>
            </w:r>
          </w:p>
        </w:tc>
        <w:tc>
          <w:tcPr>
            <w:tcW w:w="3628" w:type="dxa"/>
          </w:tcPr>
          <w:p w:rsidR="009256EA" w:rsidRDefault="00A64865">
            <w:pPr>
              <w:pStyle w:val="ConsPlusNormal0"/>
              <w:jc w:val="center"/>
            </w:pPr>
            <w:r>
              <w:t>Наименование и реквизиты документа, удостоверяющего личность и подтверждающего родственные связи</w:t>
            </w:r>
          </w:p>
        </w:tc>
      </w:tr>
      <w:tr w:rsidR="009256EA">
        <w:tc>
          <w:tcPr>
            <w:tcW w:w="45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32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3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628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32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3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628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32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3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628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32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3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628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14. Сведения о детях (по очередности рождаемости (усыновления):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530"/>
        <w:gridCol w:w="793"/>
        <w:gridCol w:w="2041"/>
        <w:gridCol w:w="1191"/>
        <w:gridCol w:w="1247"/>
        <w:gridCol w:w="1755"/>
      </w:tblGrid>
      <w:tr w:rsidR="009256EA">
        <w:tc>
          <w:tcPr>
            <w:tcW w:w="510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793" w:type="dxa"/>
          </w:tcPr>
          <w:p w:rsidR="009256EA" w:rsidRDefault="00A64865">
            <w:pPr>
              <w:pStyle w:val="ConsPlusNormal0"/>
              <w:jc w:val="center"/>
            </w:pPr>
            <w:r>
              <w:t>Пол</w:t>
            </w:r>
          </w:p>
        </w:tc>
        <w:tc>
          <w:tcPr>
            <w:tcW w:w="2041" w:type="dxa"/>
          </w:tcPr>
          <w:p w:rsidR="009256EA" w:rsidRDefault="00A64865">
            <w:pPr>
              <w:pStyle w:val="ConsPlusNormal0"/>
              <w:jc w:val="center"/>
            </w:pPr>
            <w:r>
              <w:t>Реквизиты свидетельства о рождении</w:t>
            </w:r>
          </w:p>
        </w:tc>
        <w:tc>
          <w:tcPr>
            <w:tcW w:w="1191" w:type="dxa"/>
          </w:tcPr>
          <w:p w:rsidR="009256EA" w:rsidRDefault="00A64865">
            <w:pPr>
              <w:pStyle w:val="ConsPlusNormal0"/>
              <w:jc w:val="center"/>
            </w:pPr>
            <w:r>
              <w:t>Число, месяц, год рождения</w:t>
            </w:r>
          </w:p>
        </w:tc>
        <w:tc>
          <w:tcPr>
            <w:tcW w:w="1247" w:type="dxa"/>
          </w:tcPr>
          <w:p w:rsidR="009256EA" w:rsidRDefault="00A64865">
            <w:pPr>
              <w:pStyle w:val="ConsPlusNormal0"/>
              <w:jc w:val="center"/>
            </w:pPr>
            <w:r>
              <w:t>Место рождения</w:t>
            </w:r>
          </w:p>
        </w:tc>
        <w:tc>
          <w:tcPr>
            <w:tcW w:w="1755" w:type="dxa"/>
          </w:tcPr>
          <w:p w:rsidR="009256EA" w:rsidRDefault="00A64865">
            <w:pPr>
              <w:pStyle w:val="ConsPlusNormal0"/>
              <w:jc w:val="center"/>
            </w:pPr>
            <w:r>
              <w:t>Гражданство</w:t>
            </w:r>
          </w:p>
        </w:tc>
      </w:tr>
      <w:tr w:rsidR="009256EA">
        <w:tc>
          <w:tcPr>
            <w:tcW w:w="510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3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9256EA" w:rsidRDefault="00A648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55" w:type="dxa"/>
          </w:tcPr>
          <w:p w:rsidR="009256EA" w:rsidRDefault="00A64865">
            <w:pPr>
              <w:pStyle w:val="ConsPlusNormal0"/>
              <w:jc w:val="center"/>
            </w:pPr>
            <w:r>
              <w:t>7</w:t>
            </w:r>
          </w:p>
        </w:tc>
      </w:tr>
      <w:tr w:rsidR="009256EA">
        <w:tc>
          <w:tcPr>
            <w:tcW w:w="51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79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5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51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79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5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51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79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5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51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79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5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Я и члены моей семьи имеем в собственности _____ жилое(ых) помещение(ий) общей площадью ____ кв. метров: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"/>
        <w:gridCol w:w="2267"/>
        <w:gridCol w:w="2041"/>
        <w:gridCol w:w="1756"/>
        <w:gridCol w:w="2551"/>
      </w:tblGrid>
      <w:tr w:rsidR="009256EA">
        <w:tc>
          <w:tcPr>
            <w:tcW w:w="453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267" w:type="dxa"/>
          </w:tcPr>
          <w:p w:rsidR="009256EA" w:rsidRDefault="00A64865">
            <w:pPr>
              <w:pStyle w:val="ConsPlusNormal0"/>
              <w:jc w:val="center"/>
            </w:pPr>
            <w:r>
              <w:t>Фамилия, имя, отчество собственника жилого помещения</w:t>
            </w:r>
          </w:p>
        </w:tc>
        <w:tc>
          <w:tcPr>
            <w:tcW w:w="2041" w:type="dxa"/>
          </w:tcPr>
          <w:p w:rsidR="009256EA" w:rsidRDefault="00A64865">
            <w:pPr>
              <w:pStyle w:val="ConsPlusNormal0"/>
              <w:jc w:val="center"/>
            </w:pPr>
            <w:r>
              <w:t>Адрес жилого помещения</w:t>
            </w:r>
          </w:p>
        </w:tc>
        <w:tc>
          <w:tcPr>
            <w:tcW w:w="1756" w:type="dxa"/>
          </w:tcPr>
          <w:p w:rsidR="009256EA" w:rsidRDefault="00A64865">
            <w:pPr>
              <w:pStyle w:val="ConsPlusNormal0"/>
              <w:jc w:val="center"/>
            </w:pPr>
            <w:r>
              <w:t>Общая площадь жилого помещения (кв. метров)</w:t>
            </w:r>
          </w:p>
        </w:tc>
        <w:tc>
          <w:tcPr>
            <w:tcW w:w="2551" w:type="dxa"/>
          </w:tcPr>
          <w:p w:rsidR="009256EA" w:rsidRDefault="00A64865">
            <w:pPr>
              <w:pStyle w:val="ConsPlusNormal0"/>
              <w:jc w:val="center"/>
            </w:pPr>
            <w:r>
              <w:t>Доля в праве собственнос</w:t>
            </w:r>
            <w:r>
              <w:t>ти на жилое помещение (при наличии)</w:t>
            </w:r>
          </w:p>
        </w:tc>
      </w:tr>
      <w:tr w:rsidR="009256EA">
        <w:tc>
          <w:tcPr>
            <w:tcW w:w="45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7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56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6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551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6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551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6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551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041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6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551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nformat0"/>
        <w:jc w:val="both"/>
      </w:pPr>
      <w:r>
        <w:t xml:space="preserve">    В  случае  если  в   составе   семьи   имеется  инвалид,  в  том  числе</w:t>
      </w:r>
    </w:p>
    <w:p w:rsidR="009256EA" w:rsidRDefault="00A64865">
      <w:pPr>
        <w:pStyle w:val="ConsPlusNonformat0"/>
        <w:jc w:val="both"/>
      </w:pPr>
      <w:r>
        <w:t>ребенок-инвалид,  страдающий   тяжелыми  формами  хронических  заболеваний,</w:t>
      </w:r>
    </w:p>
    <w:p w:rsidR="009256EA" w:rsidRDefault="00A64865">
      <w:pPr>
        <w:pStyle w:val="ConsPlusNonformat0"/>
        <w:jc w:val="both"/>
      </w:pPr>
      <w:r>
        <w:t>дающих  право  на дополнительную  жилую  площадь, предусмотренных перечнем,</w:t>
      </w:r>
    </w:p>
    <w:p w:rsidR="009256EA" w:rsidRDefault="00A64865">
      <w:pPr>
        <w:pStyle w:val="ConsPlusNonformat0"/>
        <w:jc w:val="both"/>
      </w:pPr>
      <w:r>
        <w:t>устанавливаемым   уполномоченным    Правительством    Российской  Федерации</w:t>
      </w:r>
    </w:p>
    <w:p w:rsidR="009256EA" w:rsidRDefault="00A64865">
      <w:pPr>
        <w:pStyle w:val="ConsPlusNonformat0"/>
        <w:jc w:val="both"/>
      </w:pPr>
      <w:r>
        <w:t>федеральным   органом   исполнительной   власти,   указать  (с  приложением</w:t>
      </w:r>
    </w:p>
    <w:p w:rsidR="009256EA" w:rsidRDefault="00A64865">
      <w:pPr>
        <w:pStyle w:val="ConsPlusNonformat0"/>
        <w:jc w:val="both"/>
      </w:pPr>
      <w:r>
        <w:t>подтверждающих документов):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1. 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(Ф.И.О. инвалида и (или) ребенка-инвалида, страдающих тяжелыми формами</w:t>
      </w:r>
    </w:p>
    <w:p w:rsidR="009256EA" w:rsidRDefault="00A64865">
      <w:pPr>
        <w:pStyle w:val="ConsPlusNonformat0"/>
        <w:jc w:val="both"/>
      </w:pPr>
      <w:r>
        <w:t xml:space="preserve">    хронических заболеваний, дающих право на дополнительную жилую площадь)</w:t>
      </w:r>
    </w:p>
    <w:p w:rsidR="009256EA" w:rsidRDefault="00A64865">
      <w:pPr>
        <w:pStyle w:val="ConsPlusNonformat0"/>
        <w:jc w:val="both"/>
      </w:pPr>
      <w:r>
        <w:t>на основании: 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(подтверждающий документ)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2. 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(Ф.И.О. инвалида и (или) ребенка-инвалида, ст</w:t>
      </w:r>
      <w:r>
        <w:t>радающих тяжелыми формами</w:t>
      </w:r>
    </w:p>
    <w:p w:rsidR="009256EA" w:rsidRDefault="00A64865">
      <w:pPr>
        <w:pStyle w:val="ConsPlusNonformat0"/>
        <w:jc w:val="both"/>
      </w:pPr>
      <w:r>
        <w:t xml:space="preserve">    хронических заболеваний, дающих право на дополнительную жилую площадь)</w:t>
      </w:r>
    </w:p>
    <w:p w:rsidR="009256EA" w:rsidRDefault="00A64865">
      <w:pPr>
        <w:pStyle w:val="ConsPlusNonformat0"/>
        <w:jc w:val="both"/>
      </w:pPr>
      <w:r>
        <w:t>на основании: 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(подтверждающий документ)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Я и члены моей семьи</w:t>
      </w:r>
      <w:r>
        <w:t xml:space="preserve"> имеем в собственности _______________ легковой(ые)</w:t>
      </w:r>
    </w:p>
    <w:p w:rsidR="009256EA" w:rsidRDefault="00A64865">
      <w:pPr>
        <w:pStyle w:val="ConsPlusNonformat0"/>
        <w:jc w:val="both"/>
      </w:pPr>
      <w:r>
        <w:t>автомобиль(ли) ______________ года выпуска: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"/>
        <w:gridCol w:w="3174"/>
        <w:gridCol w:w="3174"/>
        <w:gridCol w:w="2267"/>
      </w:tblGrid>
      <w:tr w:rsidR="009256EA">
        <w:tc>
          <w:tcPr>
            <w:tcW w:w="453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3174" w:type="dxa"/>
          </w:tcPr>
          <w:p w:rsidR="009256EA" w:rsidRDefault="00A64865">
            <w:pPr>
              <w:pStyle w:val="ConsPlusNormal0"/>
              <w:jc w:val="center"/>
            </w:pPr>
            <w:r>
              <w:t>Фамилия, имя, отчество собственника легкового автомобиля</w:t>
            </w:r>
          </w:p>
        </w:tc>
        <w:tc>
          <w:tcPr>
            <w:tcW w:w="3174" w:type="dxa"/>
          </w:tcPr>
          <w:p w:rsidR="009256EA" w:rsidRDefault="00A64865">
            <w:pPr>
              <w:pStyle w:val="ConsPlusNormal0"/>
              <w:jc w:val="center"/>
            </w:pPr>
            <w:r>
              <w:t>Место постановки на учет легкового автомобиля</w:t>
            </w:r>
          </w:p>
        </w:tc>
        <w:tc>
          <w:tcPr>
            <w:tcW w:w="2267" w:type="dxa"/>
          </w:tcPr>
          <w:p w:rsidR="009256EA" w:rsidRDefault="00A64865">
            <w:pPr>
              <w:pStyle w:val="ConsPlusNormal0"/>
              <w:jc w:val="center"/>
            </w:pPr>
            <w:r>
              <w:t>Год выпуска легкового автомобиля</w:t>
            </w:r>
          </w:p>
        </w:tc>
      </w:tr>
      <w:tr w:rsidR="009256EA">
        <w:tc>
          <w:tcPr>
            <w:tcW w:w="45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174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174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7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45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31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267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nformat0"/>
        <w:jc w:val="both"/>
      </w:pPr>
      <w:r>
        <w:t xml:space="preserve">    Я и члены моей семьи имеем (не имеем) личное подсобное хозяйство.</w:t>
      </w:r>
    </w:p>
    <w:p w:rsidR="009256EA" w:rsidRDefault="00A64865">
      <w:pPr>
        <w:pStyle w:val="ConsPlusNonformat0"/>
        <w:jc w:val="both"/>
      </w:pPr>
      <w:r>
        <w:t xml:space="preserve">                       (нужное подчеркнуть)</w:t>
      </w:r>
    </w:p>
    <w:p w:rsidR="009256EA" w:rsidRDefault="00A64865">
      <w:pPr>
        <w:pStyle w:val="ConsPlusNonformat0"/>
        <w:jc w:val="both"/>
      </w:pPr>
      <w:r>
        <w:t xml:space="preserve">    Прошу выдать мне сертификат на региональный материнский капитал в связи</w:t>
      </w:r>
    </w:p>
    <w:p w:rsidR="009256EA" w:rsidRDefault="00A64865">
      <w:pPr>
        <w:pStyle w:val="ConsPlusNonformat0"/>
        <w:jc w:val="both"/>
      </w:pPr>
      <w:r>
        <w:t>с рождением (усыновлением) (нужное подчеркнуть) ___________________________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 ребенка</w:t>
      </w:r>
    </w:p>
    <w:p w:rsidR="009256EA" w:rsidRDefault="00A64865">
      <w:pPr>
        <w:pStyle w:val="ConsPlusNonformat0"/>
        <w:jc w:val="both"/>
      </w:pPr>
      <w:r>
        <w:t xml:space="preserve">     (указать очередность рождения (усыновления) ребенка)</w:t>
      </w:r>
    </w:p>
    <w:p w:rsidR="009256EA" w:rsidRDefault="00A64865">
      <w:pPr>
        <w:pStyle w:val="ConsPlusNonformat0"/>
        <w:jc w:val="both"/>
      </w:pPr>
      <w:r>
        <w:t>______________________________________________</w:t>
      </w:r>
      <w:r>
        <w:t>_____________________________</w:t>
      </w:r>
    </w:p>
    <w:p w:rsidR="009256EA" w:rsidRDefault="00A64865">
      <w:pPr>
        <w:pStyle w:val="ConsPlusNonformat0"/>
        <w:jc w:val="both"/>
      </w:pPr>
      <w:r>
        <w:t xml:space="preserve">       (фамилия, имя, отчество, дата рождения (усыновления) ребенка)</w:t>
      </w:r>
    </w:p>
    <w:p w:rsidR="009256EA" w:rsidRDefault="00A64865">
      <w:pPr>
        <w:pStyle w:val="ConsPlusNonformat0"/>
        <w:jc w:val="both"/>
      </w:pPr>
      <w:r>
        <w:t xml:space="preserve">    Сертификат на региональный материнский капитал ранее 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     (не выдавался, выдавался - указать нужное)</w:t>
      </w:r>
    </w:p>
    <w:p w:rsidR="009256EA" w:rsidRDefault="00A64865">
      <w:pPr>
        <w:pStyle w:val="ConsPlusNonformat0"/>
        <w:jc w:val="both"/>
      </w:pPr>
      <w:r>
        <w:t xml:space="preserve">    Р</w:t>
      </w:r>
      <w:r>
        <w:t>одительских прав в отношении ребенка (детей) 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(не лишалась(ся), лишалась(ся) - указать нужное)</w:t>
      </w:r>
    </w:p>
    <w:p w:rsidR="009256EA" w:rsidRDefault="00A64865">
      <w:pPr>
        <w:pStyle w:val="ConsPlusNonformat0"/>
        <w:jc w:val="both"/>
      </w:pPr>
      <w:r>
        <w:t xml:space="preserve">    Умышленных преступлений, относящихся к преступлениям против личности, в</w:t>
      </w:r>
    </w:p>
    <w:p w:rsidR="009256EA" w:rsidRDefault="00A64865">
      <w:pPr>
        <w:pStyle w:val="ConsPlusNonformat0"/>
        <w:jc w:val="both"/>
      </w:pPr>
      <w:r>
        <w:t xml:space="preserve">отношении своего ребенка (детей) </w:t>
      </w:r>
      <w:r>
        <w:t>не совершала (не совершал).</w:t>
      </w:r>
    </w:p>
    <w:p w:rsidR="009256EA" w:rsidRDefault="00A64865">
      <w:pPr>
        <w:pStyle w:val="ConsPlusNonformat0"/>
        <w:jc w:val="both"/>
      </w:pPr>
      <w:r>
        <w:t xml:space="preserve">    Предупрежден(а)  об ответственности за сокрытие доходов и представление</w:t>
      </w:r>
    </w:p>
    <w:p w:rsidR="009256EA" w:rsidRDefault="00A64865">
      <w:pPr>
        <w:pStyle w:val="ConsPlusNonformat0"/>
        <w:jc w:val="both"/>
      </w:pPr>
      <w:r>
        <w:t>документов  с  заведомо  неверными сведениями, влияющими на право получения</w:t>
      </w:r>
    </w:p>
    <w:p w:rsidR="009256EA" w:rsidRDefault="00A64865">
      <w:pPr>
        <w:pStyle w:val="ConsPlusNonformat0"/>
        <w:jc w:val="both"/>
      </w:pPr>
      <w:r>
        <w:t>сертификата.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К заявлению прилагаю следующие документы &lt;*&gt;:</w:t>
      </w:r>
    </w:p>
    <w:p w:rsidR="009256EA" w:rsidRDefault="00A64865">
      <w:pPr>
        <w:pStyle w:val="ConsPlusNonformat0"/>
        <w:jc w:val="both"/>
      </w:pPr>
      <w:r>
        <w:t xml:space="preserve">    1. _____</w:t>
      </w:r>
      <w:r>
        <w:t>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4. _________________________________</w:t>
      </w:r>
      <w:r>
        <w:t>___________________________________</w:t>
      </w:r>
    </w:p>
    <w:p w:rsidR="009256EA" w:rsidRDefault="00A64865">
      <w:pPr>
        <w:pStyle w:val="ConsPlusNonformat0"/>
        <w:jc w:val="both"/>
      </w:pPr>
      <w:r>
        <w:t xml:space="preserve">    --------------------------------</w:t>
      </w:r>
    </w:p>
    <w:p w:rsidR="009256EA" w:rsidRDefault="00A64865">
      <w:pPr>
        <w:pStyle w:val="ConsPlusNonformat0"/>
        <w:jc w:val="both"/>
      </w:pPr>
      <w:r>
        <w:t xml:space="preserve">    &lt;*&gt; При приеме документов в многофункциональном центре опись документов</w:t>
      </w:r>
    </w:p>
    <w:p w:rsidR="009256EA" w:rsidRDefault="00A64865">
      <w:pPr>
        <w:pStyle w:val="ConsPlusNonformat0"/>
        <w:jc w:val="both"/>
      </w:pPr>
      <w:r>
        <w:t>сотрудником  МФЦ  не  заполняется,  опись  формируется  в   интегрированной</w:t>
      </w:r>
    </w:p>
    <w:p w:rsidR="009256EA" w:rsidRDefault="00A64865">
      <w:pPr>
        <w:pStyle w:val="ConsPlusNonformat0"/>
        <w:jc w:val="both"/>
      </w:pPr>
      <w:r>
        <w:t>информационной системе единой с</w:t>
      </w:r>
      <w:r>
        <w:t>ети многофункциональных центров.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__________________          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(дата)                           (подпись заявителя)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При   положительном   решении   вопроса   прошу  выдать  сертификат  на</w:t>
      </w:r>
    </w:p>
    <w:p w:rsidR="009256EA" w:rsidRDefault="00A64865">
      <w:pPr>
        <w:pStyle w:val="ConsPlusNonformat0"/>
        <w:jc w:val="both"/>
      </w:pPr>
      <w:r>
        <w:t>региональный материнский капитал следующим способом:</w:t>
      </w:r>
    </w:p>
    <w:p w:rsidR="009256EA" w:rsidRDefault="00A64865">
      <w:pPr>
        <w:pStyle w:val="ConsPlusNonformat0"/>
        <w:jc w:val="both"/>
      </w:pPr>
      <w:r>
        <w:t>┌─┐</w:t>
      </w:r>
    </w:p>
    <w:p w:rsidR="009256EA" w:rsidRDefault="00A64865">
      <w:pPr>
        <w:pStyle w:val="ConsPlusNonformat0"/>
        <w:jc w:val="both"/>
      </w:pPr>
      <w:r>
        <w:t>└─┘ в органе социальной защиты населения;</w:t>
      </w:r>
    </w:p>
    <w:p w:rsidR="009256EA" w:rsidRDefault="00A64865">
      <w:pPr>
        <w:pStyle w:val="ConsPlusNonformat0"/>
        <w:jc w:val="both"/>
      </w:pPr>
      <w:r>
        <w:t>┌─┐</w:t>
      </w:r>
    </w:p>
    <w:p w:rsidR="009256EA" w:rsidRDefault="00A64865">
      <w:pPr>
        <w:pStyle w:val="ConsPlusNonformat0"/>
        <w:jc w:val="both"/>
      </w:pPr>
      <w:r>
        <w:t>└─┘ в МФЦ (возможно только при подаче заявления и документов в МФЦ).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При  отрицательном решении вопроса о выдаче сертификата на региональный</w:t>
      </w:r>
    </w:p>
    <w:p w:rsidR="009256EA" w:rsidRDefault="00A64865">
      <w:pPr>
        <w:pStyle w:val="ConsPlusNonformat0"/>
        <w:jc w:val="both"/>
      </w:pPr>
      <w:r>
        <w:t>материнский капитал результат прошу выдать следующим способом:</w:t>
      </w:r>
    </w:p>
    <w:p w:rsidR="009256EA" w:rsidRDefault="00A64865">
      <w:pPr>
        <w:pStyle w:val="ConsPlusNonformat0"/>
        <w:jc w:val="both"/>
      </w:pPr>
      <w:r>
        <w:t>┌─┐</w:t>
      </w:r>
    </w:p>
    <w:p w:rsidR="009256EA" w:rsidRDefault="00A64865">
      <w:pPr>
        <w:pStyle w:val="ConsPlusNonformat0"/>
        <w:jc w:val="both"/>
      </w:pPr>
      <w:r>
        <w:t>└─┘ в органе социальной защиты населения;</w:t>
      </w:r>
    </w:p>
    <w:p w:rsidR="009256EA" w:rsidRDefault="00A64865">
      <w:pPr>
        <w:pStyle w:val="ConsPlusNonformat0"/>
        <w:jc w:val="both"/>
      </w:pPr>
      <w:r>
        <w:t>┌─┐</w:t>
      </w:r>
    </w:p>
    <w:p w:rsidR="009256EA" w:rsidRDefault="00A64865">
      <w:pPr>
        <w:pStyle w:val="ConsPlusNonformat0"/>
        <w:jc w:val="both"/>
      </w:pPr>
      <w:r>
        <w:t>└─┘ в  МФЦ  (при  обращении  за предоставлением услуги через ОСЗН получение</w:t>
      </w:r>
    </w:p>
    <w:p w:rsidR="009256EA" w:rsidRDefault="00A64865">
      <w:pPr>
        <w:pStyle w:val="ConsPlusNonformat0"/>
        <w:jc w:val="both"/>
      </w:pPr>
      <w:r>
        <w:t>результата  в  МФЦ  возможно  в  случае  наличия личного кабинета н</w:t>
      </w:r>
      <w:r>
        <w:t>а ЕПГУ и</w:t>
      </w:r>
    </w:p>
    <w:p w:rsidR="009256EA" w:rsidRDefault="00A64865">
      <w:pPr>
        <w:pStyle w:val="ConsPlusNonformat0"/>
        <w:jc w:val="both"/>
      </w:pPr>
      <w:r>
        <w:t>подтвержденной учетной записи в ЕСИА);</w:t>
      </w:r>
    </w:p>
    <w:p w:rsidR="009256EA" w:rsidRDefault="00A64865">
      <w:pPr>
        <w:pStyle w:val="ConsPlusNonformat0"/>
        <w:jc w:val="both"/>
      </w:pPr>
      <w:r>
        <w:t>┌─┐</w:t>
      </w:r>
    </w:p>
    <w:p w:rsidR="009256EA" w:rsidRDefault="00A64865">
      <w:pPr>
        <w:pStyle w:val="ConsPlusNonformat0"/>
        <w:jc w:val="both"/>
      </w:pPr>
      <w:r>
        <w:t>└─┘ по почте;</w:t>
      </w:r>
    </w:p>
    <w:p w:rsidR="009256EA" w:rsidRDefault="00A64865">
      <w:pPr>
        <w:pStyle w:val="ConsPlusNonformat0"/>
        <w:jc w:val="both"/>
      </w:pPr>
      <w:r>
        <w:t>┌─┐</w:t>
      </w:r>
    </w:p>
    <w:p w:rsidR="009256EA" w:rsidRDefault="00A64865">
      <w:pPr>
        <w:pStyle w:val="ConsPlusNonformat0"/>
        <w:jc w:val="both"/>
      </w:pPr>
      <w:r>
        <w:t>└─┘ в  электронном  виде  в  личном  кабинете  на ЕПГУ (возможно только при</w:t>
      </w:r>
    </w:p>
    <w:p w:rsidR="009256EA" w:rsidRDefault="00A64865">
      <w:pPr>
        <w:pStyle w:val="ConsPlusNonformat0"/>
        <w:jc w:val="both"/>
      </w:pPr>
      <w:r>
        <w:t>обращении за предоставлением услуги через ЕПГУ).</w:t>
      </w:r>
    </w:p>
    <w:p w:rsidR="009256EA" w:rsidRDefault="00A64865">
      <w:pPr>
        <w:pStyle w:val="ConsPlusNonformat0"/>
        <w:jc w:val="both"/>
      </w:pPr>
      <w:r>
        <w:t>┌─┐</w:t>
      </w:r>
    </w:p>
    <w:p w:rsidR="009256EA" w:rsidRDefault="00A64865">
      <w:pPr>
        <w:pStyle w:val="ConsPlusNonformat0"/>
        <w:jc w:val="both"/>
      </w:pPr>
      <w:r>
        <w:t>└─┘ посредством  СМС-информирования  (возможно  только пр</w:t>
      </w:r>
      <w:r>
        <w:t>и подаче заявления</w:t>
      </w:r>
    </w:p>
    <w:p w:rsidR="009256EA" w:rsidRDefault="00A64865">
      <w:pPr>
        <w:pStyle w:val="ConsPlusNonformat0"/>
        <w:jc w:val="both"/>
      </w:pPr>
      <w:r>
        <w:t>и документов в МФЦ).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Данные, указанные в заявлении, соответствуют представленным документам.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Заявление и документы гражданина ______________________________________</w:t>
      </w:r>
    </w:p>
    <w:p w:rsidR="009256EA" w:rsidRDefault="00A64865">
      <w:pPr>
        <w:pStyle w:val="ConsPlusNonformat0"/>
        <w:jc w:val="both"/>
      </w:pPr>
      <w:r>
        <w:t>зарегистрированы _____________________________________________</w:t>
      </w:r>
      <w:r>
        <w:t>_____________</w:t>
      </w:r>
    </w:p>
    <w:p w:rsidR="009256EA" w:rsidRDefault="00A64865">
      <w:pPr>
        <w:pStyle w:val="ConsPlusNonformat0"/>
        <w:jc w:val="both"/>
      </w:pPr>
      <w:r>
        <w:t xml:space="preserve">                             (регистрационный номер заявления)</w:t>
      </w:r>
    </w:p>
    <w:p w:rsidR="009256EA" w:rsidRDefault="00A64865">
      <w:pPr>
        <w:pStyle w:val="ConsPlusNonformat0"/>
        <w:jc w:val="both"/>
      </w:pPr>
      <w:r>
        <w:t>принял _____________________________    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(дата приема заявления)               (подпись специалиста)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------------------------------------------------------------------</w:t>
      </w:r>
    </w:p>
    <w:p w:rsidR="009256EA" w:rsidRDefault="00A64865">
      <w:pPr>
        <w:pStyle w:val="ConsPlusNonformat0"/>
        <w:jc w:val="both"/>
      </w:pPr>
      <w:r>
        <w:t xml:space="preserve">                        (линия отреза)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                       РАСПИСКА-УВЕДОМЛЕНИЕ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 xml:space="preserve">    Заявление и документы гражданина 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</w:t>
      </w:r>
      <w:r>
        <w:t xml:space="preserve">               (регистрационный номер заявления)</w:t>
      </w:r>
    </w:p>
    <w:p w:rsidR="009256EA" w:rsidRDefault="00A64865">
      <w:pPr>
        <w:pStyle w:val="ConsPlusNonformat0"/>
        <w:jc w:val="both"/>
      </w:pPr>
      <w:r>
        <w:t>принял ____________________________    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(дата приема заявления)               (подпись специалиста)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2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center"/>
      </w:pPr>
      <w:bookmarkStart w:id="20" w:name="P1168"/>
      <w:bookmarkEnd w:id="20"/>
      <w:r>
        <w:t>Журнал</w:t>
      </w:r>
    </w:p>
    <w:p w:rsidR="009256EA" w:rsidRDefault="00A64865">
      <w:pPr>
        <w:pStyle w:val="ConsPlusNormal0"/>
        <w:jc w:val="center"/>
      </w:pPr>
      <w:r>
        <w:t>регистрации заявлений о выдаче</w:t>
      </w:r>
    </w:p>
    <w:p w:rsidR="009256EA" w:rsidRDefault="00A64865">
      <w:pPr>
        <w:pStyle w:val="ConsPlusNormal0"/>
        <w:jc w:val="center"/>
      </w:pPr>
      <w:r>
        <w:t>сертификата на региональный материнский капитал</w:t>
      </w:r>
    </w:p>
    <w:p w:rsidR="009256EA" w:rsidRDefault="00A64865">
      <w:pPr>
        <w:pStyle w:val="ConsPlusNormal0"/>
        <w:jc w:val="center"/>
      </w:pPr>
      <w:r>
        <w:t>(его дубликата) и решений ОСЗН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sectPr w:rsidR="009256EA">
          <w:headerReference w:type="default" r:id="rId128"/>
          <w:footerReference w:type="default" r:id="rId129"/>
          <w:headerReference w:type="first" r:id="rId130"/>
          <w:footerReference w:type="first" r:id="rId13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360"/>
        <w:gridCol w:w="1303"/>
        <w:gridCol w:w="793"/>
        <w:gridCol w:w="1644"/>
        <w:gridCol w:w="1303"/>
        <w:gridCol w:w="850"/>
        <w:gridCol w:w="907"/>
        <w:gridCol w:w="1700"/>
        <w:gridCol w:w="1417"/>
      </w:tblGrid>
      <w:tr w:rsidR="009256EA">
        <w:tc>
          <w:tcPr>
            <w:tcW w:w="623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6403" w:type="dxa"/>
            <w:gridSpan w:val="5"/>
          </w:tcPr>
          <w:p w:rsidR="009256EA" w:rsidRDefault="00A64865">
            <w:pPr>
              <w:pStyle w:val="ConsPlusNormal0"/>
              <w:jc w:val="center"/>
            </w:pPr>
            <w:r>
              <w:t>Сведения о заявителе</w:t>
            </w:r>
          </w:p>
        </w:tc>
        <w:tc>
          <w:tcPr>
            <w:tcW w:w="4874" w:type="dxa"/>
            <w:gridSpan w:val="4"/>
          </w:tcPr>
          <w:p w:rsidR="009256EA" w:rsidRDefault="00A64865">
            <w:pPr>
              <w:pStyle w:val="ConsPlusNormal0"/>
              <w:jc w:val="center"/>
            </w:pPr>
            <w:r>
              <w:t>Сведения о решении ОСЗН</w:t>
            </w:r>
          </w:p>
        </w:tc>
      </w:tr>
      <w:tr w:rsidR="009256EA">
        <w:tc>
          <w:tcPr>
            <w:tcW w:w="623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360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дата приема заявлений</w:t>
            </w:r>
          </w:p>
        </w:tc>
        <w:tc>
          <w:tcPr>
            <w:tcW w:w="1303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793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статус &lt;*&gt;</w:t>
            </w:r>
          </w:p>
        </w:tc>
        <w:tc>
          <w:tcPr>
            <w:tcW w:w="1644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адрес места жительства, места пребывания, фактического проживания</w:t>
            </w:r>
          </w:p>
        </w:tc>
        <w:tc>
          <w:tcPr>
            <w:tcW w:w="1303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реквизиты документа, удостоверяющего личность</w:t>
            </w:r>
          </w:p>
        </w:tc>
        <w:tc>
          <w:tcPr>
            <w:tcW w:w="1757" w:type="dxa"/>
            <w:gridSpan w:val="2"/>
          </w:tcPr>
          <w:p w:rsidR="009256EA" w:rsidRDefault="00A64865">
            <w:pPr>
              <w:pStyle w:val="ConsPlusNormal0"/>
              <w:jc w:val="center"/>
            </w:pPr>
            <w:r>
              <w:t>дата и N решения о выдаче сертификата на региональный материнс</w:t>
            </w:r>
            <w:r>
              <w:t>кий капитал</w:t>
            </w:r>
          </w:p>
        </w:tc>
        <w:tc>
          <w:tcPr>
            <w:tcW w:w="1700" w:type="dxa"/>
          </w:tcPr>
          <w:p w:rsidR="009256EA" w:rsidRDefault="00A64865">
            <w:pPr>
              <w:pStyle w:val="ConsPlusNormal0"/>
              <w:jc w:val="center"/>
            </w:pPr>
            <w:r>
              <w:t>дата и N решения об отказе в выдаче сертификата на региональный материнский капитал</w:t>
            </w:r>
          </w:p>
        </w:tc>
        <w:tc>
          <w:tcPr>
            <w:tcW w:w="1417" w:type="dxa"/>
          </w:tcPr>
          <w:p w:rsidR="009256EA" w:rsidRDefault="00A64865">
            <w:pPr>
              <w:pStyle w:val="ConsPlusNormal0"/>
              <w:jc w:val="center"/>
            </w:pPr>
            <w:r>
              <w:t>примечание (отметка о выдаче дубликата)</w:t>
            </w:r>
          </w:p>
        </w:tc>
      </w:tr>
      <w:tr w:rsidR="009256EA">
        <w:tc>
          <w:tcPr>
            <w:tcW w:w="623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360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303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793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303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</w:tcPr>
          <w:p w:rsidR="009256EA" w:rsidRDefault="00A64865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907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700" w:type="dxa"/>
          </w:tcPr>
          <w:p w:rsidR="009256EA" w:rsidRDefault="00A64865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417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</w:tc>
      </w:tr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9256EA" w:rsidRDefault="00A648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9256EA" w:rsidRDefault="00A648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9256EA" w:rsidRDefault="00A648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0" w:type="dxa"/>
          </w:tcPr>
          <w:p w:rsidR="009256EA" w:rsidRDefault="00A6486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9256EA" w:rsidRDefault="00A64865">
            <w:pPr>
              <w:pStyle w:val="ConsPlusNormal0"/>
              <w:jc w:val="center"/>
            </w:pPr>
            <w:r>
              <w:t>10</w:t>
            </w: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36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30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79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30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0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417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sectPr w:rsidR="009256EA">
          <w:headerReference w:type="default" r:id="rId132"/>
          <w:footerReference w:type="default" r:id="rId133"/>
          <w:headerReference w:type="first" r:id="rId134"/>
          <w:footerReference w:type="first" r:id="rId13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ind w:firstLine="540"/>
        <w:jc w:val="both"/>
      </w:pPr>
      <w:r>
        <w:t>--------------------------------</w:t>
      </w:r>
    </w:p>
    <w:p w:rsidR="009256EA" w:rsidRDefault="00A64865">
      <w:pPr>
        <w:pStyle w:val="ConsPlusNormal0"/>
        <w:spacing w:before="240"/>
        <w:ind w:firstLine="540"/>
        <w:jc w:val="both"/>
      </w:pPr>
      <w:r>
        <w:t>&lt;*&gt; Мать, отец, ребенок.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3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center"/>
      </w:pPr>
      <w:bookmarkStart w:id="21" w:name="P1228"/>
      <w:bookmarkEnd w:id="21"/>
      <w:r>
        <w:t>Журнал</w:t>
      </w:r>
    </w:p>
    <w:p w:rsidR="009256EA" w:rsidRDefault="00A64865">
      <w:pPr>
        <w:pStyle w:val="ConsPlusNormal0"/>
        <w:jc w:val="center"/>
      </w:pPr>
      <w:r>
        <w:t>регистрации уведомлений о решениях,</w:t>
      </w:r>
    </w:p>
    <w:p w:rsidR="009256EA" w:rsidRDefault="00A64865">
      <w:pPr>
        <w:pStyle w:val="ConsPlusNormal0"/>
        <w:jc w:val="center"/>
      </w:pPr>
      <w:r>
        <w:t>принятых ОСЗН,</w:t>
      </w:r>
    </w:p>
    <w:p w:rsidR="009256EA" w:rsidRDefault="00A64865">
      <w:pPr>
        <w:pStyle w:val="ConsPlusNormal0"/>
        <w:jc w:val="center"/>
      </w:pPr>
      <w:r>
        <w:t>по заявлениям граждан о выдаче сертификата</w:t>
      </w:r>
    </w:p>
    <w:p w:rsidR="009256EA" w:rsidRDefault="00A64865">
      <w:pPr>
        <w:pStyle w:val="ConsPlusNormal0"/>
        <w:jc w:val="center"/>
      </w:pPr>
      <w:r>
        <w:t>на региональный материнский</w:t>
      </w:r>
    </w:p>
    <w:p w:rsidR="009256EA" w:rsidRDefault="00A64865">
      <w:pPr>
        <w:pStyle w:val="ConsPlusNormal0"/>
        <w:jc w:val="center"/>
      </w:pPr>
      <w:r>
        <w:t>капитал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644"/>
        <w:gridCol w:w="1418"/>
        <w:gridCol w:w="510"/>
        <w:gridCol w:w="1757"/>
        <w:gridCol w:w="624"/>
        <w:gridCol w:w="2492"/>
      </w:tblGrid>
      <w:tr w:rsidR="009256EA">
        <w:tc>
          <w:tcPr>
            <w:tcW w:w="623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44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Фамилия, Имя, От</w:t>
            </w:r>
            <w:r>
              <w:t>чество</w:t>
            </w:r>
          </w:p>
        </w:tc>
        <w:tc>
          <w:tcPr>
            <w:tcW w:w="1928" w:type="dxa"/>
            <w:gridSpan w:val="2"/>
          </w:tcPr>
          <w:p w:rsidR="009256EA" w:rsidRDefault="00A64865">
            <w:pPr>
              <w:pStyle w:val="ConsPlusNormal0"/>
              <w:jc w:val="center"/>
            </w:pPr>
            <w:r>
              <w:t>Решение ОСЗН</w:t>
            </w:r>
          </w:p>
        </w:tc>
        <w:tc>
          <w:tcPr>
            <w:tcW w:w="4873" w:type="dxa"/>
            <w:gridSpan w:val="3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Сведения об уведомлении о решении, принятом ОСЗН, по заявлению о выдаче сертификата на региональный материнский капитал</w:t>
            </w:r>
          </w:p>
        </w:tc>
      </w:tr>
      <w:tr w:rsidR="009256EA">
        <w:trPr>
          <w:trHeight w:val="276"/>
        </w:trPr>
        <w:tc>
          <w:tcPr>
            <w:tcW w:w="623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418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510" w:type="dxa"/>
            <w:vMerge w:val="restart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4873" w:type="dxa"/>
            <w:gridSpan w:val="3"/>
            <w:vMerge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623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418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510" w:type="dxa"/>
            <w:vMerge/>
          </w:tcPr>
          <w:p w:rsidR="009256EA" w:rsidRDefault="009256EA">
            <w:pPr>
              <w:pStyle w:val="ConsPlusNormal0"/>
            </w:pPr>
          </w:p>
        </w:tc>
        <w:tc>
          <w:tcPr>
            <w:tcW w:w="1757" w:type="dxa"/>
          </w:tcPr>
          <w:p w:rsidR="009256EA" w:rsidRDefault="00A64865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624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2492" w:type="dxa"/>
          </w:tcPr>
          <w:p w:rsidR="009256EA" w:rsidRDefault="00A64865">
            <w:pPr>
              <w:pStyle w:val="ConsPlusNormal0"/>
              <w:jc w:val="center"/>
            </w:pPr>
            <w:r>
              <w:t>способ вручения</w:t>
            </w:r>
          </w:p>
        </w:tc>
      </w:tr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10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9256EA" w:rsidRDefault="00A648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92" w:type="dxa"/>
          </w:tcPr>
          <w:p w:rsidR="009256EA" w:rsidRDefault="00A64865">
            <w:pPr>
              <w:pStyle w:val="ConsPlusNormal0"/>
              <w:jc w:val="center"/>
            </w:pPr>
            <w:r>
              <w:t>7</w:t>
            </w: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418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51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5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62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2492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4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nformat0"/>
        <w:jc w:val="both"/>
      </w:pPr>
      <w:r>
        <w:t xml:space="preserve">                                Уведомление</w:t>
      </w:r>
    </w:p>
    <w:p w:rsidR="009256EA" w:rsidRDefault="00A64865">
      <w:pPr>
        <w:pStyle w:val="ConsPlusNonformat0"/>
        <w:jc w:val="both"/>
      </w:pPr>
      <w:r>
        <w:t xml:space="preserve">         о выдаче сертификата на </w:t>
      </w:r>
      <w:r>
        <w:t>региональный материнский капитал</w:t>
      </w:r>
    </w:p>
    <w:p w:rsidR="009256EA" w:rsidRDefault="00A64865">
      <w:pPr>
        <w:pStyle w:val="ConsPlusNonformat0"/>
        <w:jc w:val="both"/>
      </w:pPr>
      <w:r>
        <w:t>от ___________________                                        N ___________</w:t>
      </w:r>
    </w:p>
    <w:p w:rsidR="009256EA" w:rsidRDefault="00A64865">
      <w:pPr>
        <w:pStyle w:val="ConsPlusNonformat0"/>
        <w:jc w:val="both"/>
      </w:pPr>
      <w:r>
        <w:t>Уважаемая(ый)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(фамилия, имя, отчество)</w:t>
      </w:r>
    </w:p>
    <w:p w:rsidR="009256EA" w:rsidRDefault="00A64865">
      <w:pPr>
        <w:pStyle w:val="ConsPlusNonformat0"/>
        <w:jc w:val="both"/>
      </w:pPr>
      <w:r>
        <w:t>_______</w:t>
      </w:r>
      <w:r>
        <w:t>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(наименование ОСЗН муниципального района или городского округа)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рассмотрено Ваше заявление и документы о выдаче сертификата на региональный</w:t>
      </w:r>
    </w:p>
    <w:p w:rsidR="009256EA" w:rsidRDefault="00A64865">
      <w:pPr>
        <w:pStyle w:val="ConsPlusNonformat0"/>
        <w:jc w:val="both"/>
      </w:pPr>
      <w:r>
        <w:t>материнский  капитал  в  соответствии  с</w:t>
      </w:r>
      <w:r>
        <w:t xml:space="preserve">  Областным  </w:t>
      </w:r>
      <w:hyperlink r:id="rId136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законом</w:t>
        </w:r>
      </w:hyperlink>
      <w:r>
        <w:t xml:space="preserve">  от 18.11.2011</w:t>
      </w:r>
    </w:p>
    <w:p w:rsidR="009256EA" w:rsidRDefault="00A64865">
      <w:pPr>
        <w:pStyle w:val="ConsPlusNonformat0"/>
        <w:jc w:val="both"/>
      </w:pPr>
      <w:r>
        <w:t>N 727-ЗС "О региональном материнском капитале".</w:t>
      </w:r>
    </w:p>
    <w:p w:rsidR="009256EA" w:rsidRDefault="00A64865">
      <w:pPr>
        <w:pStyle w:val="ConsPlusNonformat0"/>
        <w:jc w:val="both"/>
      </w:pPr>
      <w:r>
        <w:t xml:space="preserve">    По  результатам  рассмотрения  всех  представленных документов вынесено</w:t>
      </w:r>
    </w:p>
    <w:p w:rsidR="009256EA" w:rsidRDefault="00A64865">
      <w:pPr>
        <w:pStyle w:val="ConsPlusNonformat0"/>
        <w:jc w:val="both"/>
      </w:pPr>
      <w:r>
        <w:t>решение  от  "__"  ________  20__  г.  N ______ о выдаче Вам сертификата на</w:t>
      </w:r>
    </w:p>
    <w:p w:rsidR="009256EA" w:rsidRDefault="00A64865">
      <w:pPr>
        <w:pStyle w:val="ConsPlusNonformat0"/>
        <w:jc w:val="both"/>
      </w:pPr>
      <w:r>
        <w:t>региональный материнский капитал.</w:t>
      </w:r>
    </w:p>
    <w:p w:rsidR="009256EA" w:rsidRDefault="00A64865">
      <w:pPr>
        <w:pStyle w:val="ConsPlusNonformat0"/>
        <w:jc w:val="both"/>
      </w:pPr>
      <w:r>
        <w:t xml:space="preserve">    Для  получения  сертификата  на  региональный  материнский  капитал Вам</w:t>
      </w:r>
    </w:p>
    <w:p w:rsidR="009256EA" w:rsidRDefault="00A64865">
      <w:pPr>
        <w:pStyle w:val="ConsPlusNonformat0"/>
        <w:jc w:val="both"/>
      </w:pPr>
      <w:r>
        <w:t>необходимо явиться в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(наименование ОСЗН)</w:t>
      </w:r>
    </w:p>
    <w:p w:rsidR="009256EA" w:rsidRDefault="00A64865">
      <w:pPr>
        <w:pStyle w:val="ConsPlusNonformat0"/>
        <w:jc w:val="both"/>
      </w:pPr>
      <w:r>
        <w:t>"</w:t>
      </w:r>
      <w:r>
        <w:t>___" ___________ 20__ года.</w:t>
      </w:r>
    </w:p>
    <w:p w:rsidR="009256EA" w:rsidRDefault="00A64865">
      <w:pPr>
        <w:pStyle w:val="ConsPlusNonformat0"/>
        <w:jc w:val="both"/>
      </w:pPr>
      <w:r>
        <w:t xml:space="preserve">    (указать дату)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М.П.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Руководитель</w:t>
      </w:r>
    </w:p>
    <w:p w:rsidR="009256EA" w:rsidRDefault="00A64865">
      <w:pPr>
        <w:pStyle w:val="ConsPlusNonformat0"/>
        <w:jc w:val="both"/>
      </w:pPr>
      <w:r>
        <w:t>органа социальной</w:t>
      </w:r>
    </w:p>
    <w:p w:rsidR="009256EA" w:rsidRDefault="00A64865">
      <w:pPr>
        <w:pStyle w:val="ConsPlusNonformat0"/>
        <w:jc w:val="both"/>
      </w:pPr>
      <w:r>
        <w:t>защиты населения         ________________     _____________</w:t>
      </w:r>
    </w:p>
    <w:p w:rsidR="009256EA" w:rsidRDefault="00A64865">
      <w:pPr>
        <w:pStyle w:val="ConsPlusNonformat0"/>
        <w:jc w:val="both"/>
      </w:pPr>
      <w:r>
        <w:t xml:space="preserve">                             (подпись)            (ФИО)</w:t>
      </w:r>
    </w:p>
    <w:p w:rsidR="009256EA" w:rsidRDefault="00A64865">
      <w:pPr>
        <w:pStyle w:val="ConsPlusNonformat0"/>
        <w:jc w:val="both"/>
      </w:pPr>
      <w:r>
        <w:t>"___"_____________ 20__ г.</w:t>
      </w:r>
    </w:p>
    <w:p w:rsidR="009256EA" w:rsidRDefault="00A64865">
      <w:pPr>
        <w:pStyle w:val="ConsPlusNonformat0"/>
        <w:jc w:val="both"/>
      </w:pPr>
      <w:r>
        <w:t>Исполнитель __________________                Тел. ______________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5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nformat0"/>
        <w:jc w:val="both"/>
      </w:pPr>
      <w:bookmarkStart w:id="22" w:name="P1321"/>
      <w:bookmarkEnd w:id="22"/>
      <w:r>
        <w:t xml:space="preserve">                                Уведомление</w:t>
      </w:r>
    </w:p>
    <w:p w:rsidR="009256EA" w:rsidRDefault="00A64865">
      <w:pPr>
        <w:pStyle w:val="ConsPlusNonformat0"/>
        <w:jc w:val="both"/>
      </w:pPr>
      <w:r>
        <w:t xml:space="preserve">                      об отказе в выдаче сертификата</w:t>
      </w:r>
    </w:p>
    <w:p w:rsidR="009256EA" w:rsidRDefault="00A64865">
      <w:pPr>
        <w:pStyle w:val="ConsPlusNonformat0"/>
        <w:jc w:val="both"/>
      </w:pPr>
      <w:r>
        <w:t xml:space="preserve">                    на региональный материнский капитал</w:t>
      </w:r>
    </w:p>
    <w:p w:rsidR="009256EA" w:rsidRDefault="00A64865">
      <w:pPr>
        <w:pStyle w:val="ConsPlusNonformat0"/>
        <w:jc w:val="both"/>
      </w:pPr>
      <w:r>
        <w:t xml:space="preserve">от ___________________                                         N </w:t>
      </w:r>
      <w:r>
        <w:t>__________</w:t>
      </w:r>
    </w:p>
    <w:p w:rsidR="009256EA" w:rsidRDefault="00A64865">
      <w:pPr>
        <w:pStyle w:val="ConsPlusNonformat0"/>
        <w:jc w:val="both"/>
      </w:pPr>
      <w:r>
        <w:t>Уважаемая(ый)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(фамилия, имя, отчество)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(</w:t>
      </w:r>
      <w:r>
        <w:t>наименование ОСЗН)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рассмотрено Ваше заявление и документы о выдаче сертификата на региональный</w:t>
      </w:r>
    </w:p>
    <w:p w:rsidR="009256EA" w:rsidRDefault="00A64865">
      <w:pPr>
        <w:pStyle w:val="ConsPlusNonformat0"/>
        <w:jc w:val="both"/>
      </w:pPr>
      <w:r>
        <w:t xml:space="preserve">материнский  капитал  в  соответствии  с  Областным  </w:t>
      </w:r>
      <w:hyperlink r:id="rId137" w:tooltip="Областной закон Ростовской области от 18.11.2011 N 727-ЗС (ред. от 20.05.2025) &quot;О региональном материнском капитале&quot; (принят ЗС РО 10.11.2011) {КонсультантПлюс}">
        <w:r>
          <w:rPr>
            <w:color w:val="0000FF"/>
          </w:rPr>
          <w:t>законом</w:t>
        </w:r>
      </w:hyperlink>
      <w:r>
        <w:t xml:space="preserve">  от 18.11.2011</w:t>
      </w:r>
    </w:p>
    <w:p w:rsidR="009256EA" w:rsidRDefault="00A64865">
      <w:pPr>
        <w:pStyle w:val="ConsPlusNonformat0"/>
        <w:jc w:val="both"/>
      </w:pPr>
      <w:r>
        <w:t>N 727-ЗС "О региональном материнском капитале".</w:t>
      </w:r>
    </w:p>
    <w:p w:rsidR="009256EA" w:rsidRDefault="00A64865">
      <w:pPr>
        <w:pStyle w:val="ConsPlusNonformat0"/>
        <w:jc w:val="both"/>
      </w:pPr>
      <w:r>
        <w:t xml:space="preserve">    По  результатам  рассмо</w:t>
      </w:r>
      <w:r>
        <w:t>трения  всех  представленных документов вынесено</w:t>
      </w:r>
    </w:p>
    <w:p w:rsidR="009256EA" w:rsidRDefault="00A64865">
      <w:pPr>
        <w:pStyle w:val="ConsPlusNonformat0"/>
        <w:jc w:val="both"/>
      </w:pPr>
      <w:r>
        <w:t>решение  от  "__"  ________  20__  г.  N  ______  об  отказе  в  выдаче Вам</w:t>
      </w:r>
    </w:p>
    <w:p w:rsidR="009256EA" w:rsidRDefault="00A64865">
      <w:pPr>
        <w:pStyle w:val="ConsPlusNonformat0"/>
        <w:jc w:val="both"/>
      </w:pPr>
      <w:r>
        <w:t>сертификата на региональный материнский капитал по следующим причинам:</w:t>
      </w:r>
    </w:p>
    <w:p w:rsidR="009256EA" w:rsidRDefault="00A64865">
      <w:pPr>
        <w:pStyle w:val="ConsPlusNonformat0"/>
        <w:jc w:val="both"/>
      </w:pPr>
      <w:r>
        <w:t>____________________________________________________________</w:t>
      </w:r>
      <w:r>
        <w:t>_______________</w:t>
      </w:r>
    </w:p>
    <w:p w:rsidR="009256EA" w:rsidRDefault="00A64865">
      <w:pPr>
        <w:pStyle w:val="ConsPlusNonformat0"/>
        <w:jc w:val="both"/>
      </w:pPr>
      <w:r>
        <w:t xml:space="preserve">                             (указать причину)</w:t>
      </w:r>
    </w:p>
    <w:p w:rsidR="009256EA" w:rsidRDefault="00A64865">
      <w:pPr>
        <w:pStyle w:val="ConsPlusNonformat0"/>
        <w:jc w:val="both"/>
      </w:pPr>
      <w:r>
        <w:t>___________________________________________________________________________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М.П.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Руководитель</w:t>
      </w:r>
    </w:p>
    <w:p w:rsidR="009256EA" w:rsidRDefault="00A64865">
      <w:pPr>
        <w:pStyle w:val="ConsPlusNonformat0"/>
        <w:jc w:val="both"/>
      </w:pPr>
      <w:r>
        <w:t>органа социальной</w:t>
      </w:r>
    </w:p>
    <w:p w:rsidR="009256EA" w:rsidRDefault="00A64865">
      <w:pPr>
        <w:pStyle w:val="ConsPlusNonformat0"/>
        <w:jc w:val="both"/>
      </w:pPr>
      <w:r>
        <w:t>защиты населения          ________________    _____________</w:t>
      </w:r>
    </w:p>
    <w:p w:rsidR="009256EA" w:rsidRDefault="00A64865">
      <w:pPr>
        <w:pStyle w:val="ConsPlusNonformat0"/>
        <w:jc w:val="both"/>
      </w:pPr>
      <w:r>
        <w:t xml:space="preserve">                             (подпись)            (ФИО)</w:t>
      </w:r>
    </w:p>
    <w:p w:rsidR="009256EA" w:rsidRDefault="00A64865">
      <w:pPr>
        <w:pStyle w:val="ConsPlusNonformat0"/>
        <w:jc w:val="both"/>
      </w:pPr>
      <w:r>
        <w:t>"___"__________________ 20__ г.</w:t>
      </w:r>
    </w:p>
    <w:p w:rsidR="009256EA" w:rsidRDefault="00A64865">
      <w:pPr>
        <w:pStyle w:val="ConsPlusNonformat0"/>
        <w:jc w:val="both"/>
      </w:pPr>
      <w:r>
        <w:t>Исполнитель __________________                Тел. ______________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6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center"/>
        <w:outlineLvl w:val="2"/>
      </w:pPr>
      <w:r>
        <w:t>Журнал</w:t>
      </w:r>
    </w:p>
    <w:p w:rsidR="009256EA" w:rsidRDefault="00A64865">
      <w:pPr>
        <w:pStyle w:val="ConsPlusNormal0"/>
        <w:jc w:val="center"/>
      </w:pPr>
      <w:r>
        <w:t>регистрации исходящих межведомственных запросов</w:t>
      </w:r>
    </w:p>
    <w:p w:rsidR="009256EA" w:rsidRDefault="00A64865">
      <w:pPr>
        <w:pStyle w:val="ConsPlusNormal0"/>
        <w:jc w:val="center"/>
      </w:pPr>
      <w:r>
        <w:t>предоставления государственной услуги "Выдача сертификата</w:t>
      </w:r>
    </w:p>
    <w:p w:rsidR="009256EA" w:rsidRDefault="00A64865">
      <w:pPr>
        <w:pStyle w:val="ConsPlusNormal0"/>
        <w:jc w:val="center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sectPr w:rsidR="009256EA">
          <w:headerReference w:type="default" r:id="rId138"/>
          <w:footerReference w:type="default" r:id="rId139"/>
          <w:headerReference w:type="first" r:id="rId140"/>
          <w:footerReference w:type="first" r:id="rId14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814"/>
        <w:gridCol w:w="1530"/>
        <w:gridCol w:w="1303"/>
        <w:gridCol w:w="850"/>
        <w:gridCol w:w="1474"/>
        <w:gridCol w:w="1190"/>
        <w:gridCol w:w="1587"/>
        <w:gridCol w:w="1530"/>
      </w:tblGrid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14" w:type="dxa"/>
          </w:tcPr>
          <w:p w:rsidR="009256EA" w:rsidRDefault="00A64865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Дата направления запроса</w:t>
            </w:r>
          </w:p>
        </w:tc>
        <w:tc>
          <w:tcPr>
            <w:tcW w:w="1303" w:type="dxa"/>
          </w:tcPr>
          <w:p w:rsidR="009256EA" w:rsidRDefault="00A64865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850" w:type="dxa"/>
          </w:tcPr>
          <w:p w:rsidR="009256EA" w:rsidRDefault="00A64865">
            <w:pPr>
              <w:pStyle w:val="ConsPlusNormal0"/>
              <w:jc w:val="center"/>
            </w:pPr>
            <w:r>
              <w:t>Дом. адрес</w:t>
            </w:r>
          </w:p>
        </w:tc>
        <w:tc>
          <w:tcPr>
            <w:tcW w:w="1474" w:type="dxa"/>
          </w:tcPr>
          <w:p w:rsidR="009256EA" w:rsidRDefault="00A64865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190" w:type="dxa"/>
          </w:tcPr>
          <w:p w:rsidR="009256EA" w:rsidRDefault="00A64865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587" w:type="dxa"/>
          </w:tcPr>
          <w:p w:rsidR="009256EA" w:rsidRDefault="00A64865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9256EA" w:rsidRDefault="00A648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90" w:type="dxa"/>
          </w:tcPr>
          <w:p w:rsidR="009256EA" w:rsidRDefault="00A648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9256EA" w:rsidRDefault="00A648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9</w:t>
            </w: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81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30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4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81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30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4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81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30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47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center"/>
        <w:outlineLvl w:val="2"/>
      </w:pPr>
      <w:r>
        <w:t>Журнал</w:t>
      </w:r>
    </w:p>
    <w:p w:rsidR="009256EA" w:rsidRDefault="00A64865">
      <w:pPr>
        <w:pStyle w:val="ConsPlusNormal0"/>
        <w:jc w:val="center"/>
      </w:pPr>
      <w:r>
        <w:t>регистрации входящих межведомственных запросов</w:t>
      </w:r>
    </w:p>
    <w:p w:rsidR="009256EA" w:rsidRDefault="00A64865">
      <w:pPr>
        <w:pStyle w:val="ConsPlusNormal0"/>
        <w:jc w:val="center"/>
      </w:pPr>
      <w:r>
        <w:t>предоставления государственной услуги "Выдача сертификата</w:t>
      </w:r>
    </w:p>
    <w:p w:rsidR="009256EA" w:rsidRDefault="00A64865">
      <w:pPr>
        <w:pStyle w:val="ConsPlusNormal0"/>
        <w:jc w:val="center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700"/>
        <w:gridCol w:w="1530"/>
        <w:gridCol w:w="1190"/>
        <w:gridCol w:w="1530"/>
        <w:gridCol w:w="1133"/>
        <w:gridCol w:w="1644"/>
        <w:gridCol w:w="1020"/>
        <w:gridCol w:w="1530"/>
      </w:tblGrid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700" w:type="dxa"/>
          </w:tcPr>
          <w:p w:rsidR="009256EA" w:rsidRDefault="00A64865">
            <w:pPr>
              <w:pStyle w:val="ConsPlusNormal0"/>
              <w:jc w:val="center"/>
            </w:pPr>
            <w:r>
              <w:t>Дата поступления запроса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Организация, из которой поступил запрос</w:t>
            </w:r>
          </w:p>
        </w:tc>
        <w:tc>
          <w:tcPr>
            <w:tcW w:w="1190" w:type="dxa"/>
          </w:tcPr>
          <w:p w:rsidR="009256EA" w:rsidRDefault="00A64865">
            <w:pPr>
              <w:pStyle w:val="ConsPlusNormal0"/>
              <w:jc w:val="center"/>
            </w:pPr>
            <w:r>
              <w:t>ФИО заявителя, по которому поступил запрос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133" w:type="dxa"/>
          </w:tcPr>
          <w:p w:rsidR="009256EA" w:rsidRDefault="00A64865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644" w:type="dxa"/>
          </w:tcPr>
          <w:p w:rsidR="009256EA" w:rsidRDefault="00A64865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1020" w:type="dxa"/>
          </w:tcPr>
          <w:p w:rsidR="009256EA" w:rsidRDefault="00A64865">
            <w:pPr>
              <w:pStyle w:val="ConsPlusNormal0"/>
              <w:jc w:val="center"/>
            </w:pPr>
            <w:r>
              <w:t>Дата ответа на запрос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ФИО специал</w:t>
            </w:r>
            <w:r>
              <w:t>иста, принявшего документы</w:t>
            </w:r>
          </w:p>
        </w:tc>
      </w:tr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3" w:type="dxa"/>
          </w:tcPr>
          <w:p w:rsidR="009256EA" w:rsidRDefault="00A648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256EA" w:rsidRDefault="00A648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9256EA" w:rsidRDefault="00A648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30" w:type="dxa"/>
          </w:tcPr>
          <w:p w:rsidR="009256EA" w:rsidRDefault="00A64865">
            <w:pPr>
              <w:pStyle w:val="ConsPlusNormal0"/>
              <w:jc w:val="center"/>
            </w:pPr>
            <w:r>
              <w:t>9</w:t>
            </w: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0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3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02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0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3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02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70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13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44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020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sectPr w:rsidR="009256EA">
          <w:headerReference w:type="default" r:id="rId142"/>
          <w:footerReference w:type="default" r:id="rId143"/>
          <w:headerReference w:type="first" r:id="rId144"/>
          <w:footerReference w:type="first" r:id="rId1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7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nformat0"/>
        <w:jc w:val="both"/>
      </w:pPr>
      <w:bookmarkStart w:id="23" w:name="P1486"/>
      <w:bookmarkEnd w:id="23"/>
      <w:r>
        <w:t xml:space="preserve">                           РАСПИСКА-УВЕДОМЛЕНИЕ</w:t>
      </w:r>
    </w:p>
    <w:p w:rsidR="009256EA" w:rsidRDefault="00A64865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9256EA" w:rsidRDefault="00A64865">
      <w:pPr>
        <w:pStyle w:val="ConsPlusNonformat0"/>
        <w:jc w:val="both"/>
      </w:pPr>
      <w:r>
        <w:t>(регистрационный номер заявления, количество принятых документов)</w:t>
      </w:r>
    </w:p>
    <w:p w:rsidR="009256EA" w:rsidRDefault="009256EA">
      <w:pPr>
        <w:pStyle w:val="ConsPlusNonformat0"/>
        <w:jc w:val="both"/>
      </w:pPr>
    </w:p>
    <w:p w:rsidR="009256EA" w:rsidRDefault="00A64865">
      <w:pPr>
        <w:pStyle w:val="ConsPlusNonformat0"/>
        <w:jc w:val="both"/>
      </w:pPr>
      <w:r>
        <w:t>Принял</w:t>
      </w:r>
    </w:p>
    <w:p w:rsidR="009256EA" w:rsidRDefault="00A64865">
      <w:pPr>
        <w:pStyle w:val="ConsPlusNonformat0"/>
        <w:jc w:val="both"/>
      </w:pPr>
      <w:r>
        <w:t>_______________________ _____________________</w:t>
      </w:r>
    </w:p>
    <w:p w:rsidR="009256EA" w:rsidRDefault="00A64865">
      <w:pPr>
        <w:pStyle w:val="ConsPlusNonformat0"/>
        <w:jc w:val="both"/>
      </w:pPr>
      <w:r>
        <w:t>(дата приема заявления) (подпись специалиста)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</w:t>
      </w:r>
      <w:r>
        <w:t>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8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center"/>
      </w:pPr>
      <w:bookmarkStart w:id="24" w:name="P1509"/>
      <w:bookmarkEnd w:id="24"/>
      <w:r>
        <w:t>Образец заполнения журнала приема заявлений</w:t>
      </w:r>
    </w:p>
    <w:p w:rsidR="009256EA" w:rsidRDefault="00A64865">
      <w:pPr>
        <w:pStyle w:val="ConsPlusNormal0"/>
        <w:jc w:val="center"/>
      </w:pPr>
      <w:r>
        <w:t>в электронном виде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688"/>
        <w:gridCol w:w="1688"/>
        <w:gridCol w:w="1688"/>
        <w:gridCol w:w="1688"/>
        <w:gridCol w:w="1691"/>
      </w:tblGrid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  <w:p w:rsidR="009256EA" w:rsidRDefault="00A648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691" w:type="dxa"/>
          </w:tcPr>
          <w:p w:rsidR="009256EA" w:rsidRDefault="00A64865">
            <w:pPr>
              <w:pStyle w:val="ConsPlusNormal0"/>
              <w:jc w:val="center"/>
            </w:pPr>
            <w:r>
              <w:t>Роспись специалиста</w:t>
            </w:r>
          </w:p>
        </w:tc>
      </w:tr>
      <w:tr w:rsidR="009256EA">
        <w:tc>
          <w:tcPr>
            <w:tcW w:w="623" w:type="dxa"/>
          </w:tcPr>
          <w:p w:rsidR="009256EA" w:rsidRDefault="00A648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88" w:type="dxa"/>
          </w:tcPr>
          <w:p w:rsidR="009256EA" w:rsidRDefault="00A648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91" w:type="dxa"/>
          </w:tcPr>
          <w:p w:rsidR="009256EA" w:rsidRDefault="00A64865">
            <w:pPr>
              <w:pStyle w:val="ConsPlusNormal0"/>
              <w:jc w:val="center"/>
            </w:pPr>
            <w:r>
              <w:t>6</w:t>
            </w:r>
          </w:p>
        </w:tc>
      </w:tr>
      <w:tr w:rsidR="009256EA">
        <w:tc>
          <w:tcPr>
            <w:tcW w:w="623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88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88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88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88" w:type="dxa"/>
          </w:tcPr>
          <w:p w:rsidR="009256EA" w:rsidRDefault="009256EA">
            <w:pPr>
              <w:pStyle w:val="ConsPlusNormal0"/>
            </w:pPr>
          </w:p>
        </w:tc>
        <w:tc>
          <w:tcPr>
            <w:tcW w:w="1691" w:type="dxa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  <w:outlineLvl w:val="1"/>
      </w:pPr>
      <w:r>
        <w:t>Приложение N 9</w:t>
      </w:r>
    </w:p>
    <w:p w:rsidR="009256EA" w:rsidRDefault="00A64865">
      <w:pPr>
        <w:pStyle w:val="ConsPlusNormal0"/>
        <w:jc w:val="right"/>
      </w:pPr>
      <w:r>
        <w:t>к административному регламенту</w:t>
      </w:r>
    </w:p>
    <w:p w:rsidR="009256EA" w:rsidRDefault="00A64865">
      <w:pPr>
        <w:pStyle w:val="ConsPlusNormal0"/>
        <w:jc w:val="right"/>
      </w:pPr>
      <w:r>
        <w:t>предоставления государственной услуги</w:t>
      </w:r>
    </w:p>
    <w:p w:rsidR="009256EA" w:rsidRDefault="00A64865">
      <w:pPr>
        <w:pStyle w:val="ConsPlusNormal0"/>
        <w:jc w:val="right"/>
      </w:pPr>
      <w:r>
        <w:t>"Выдача сертификата</w:t>
      </w:r>
    </w:p>
    <w:p w:rsidR="009256EA" w:rsidRDefault="00A64865">
      <w:pPr>
        <w:pStyle w:val="ConsPlusNormal0"/>
        <w:jc w:val="right"/>
      </w:pPr>
      <w:r>
        <w:t>на региональный материнский капитал"</w:t>
      </w:r>
    </w:p>
    <w:p w:rsidR="009256EA" w:rsidRDefault="009256EA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2494"/>
        <w:gridCol w:w="737"/>
        <w:gridCol w:w="737"/>
        <w:gridCol w:w="340"/>
        <w:gridCol w:w="1247"/>
        <w:gridCol w:w="340"/>
        <w:gridCol w:w="340"/>
        <w:gridCol w:w="340"/>
        <w:gridCol w:w="340"/>
        <w:gridCol w:w="340"/>
        <w:gridCol w:w="510"/>
        <w:gridCol w:w="340"/>
        <w:gridCol w:w="907"/>
        <w:gridCol w:w="340"/>
        <w:gridCol w:w="340"/>
      </w:tblGrid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  <w:jc w:val="center"/>
            </w:pPr>
            <w:r>
              <w:t>Территориальный орган социальной защиты населения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  <w:jc w:val="center"/>
            </w:pPr>
            <w:r>
              <w:t>ПРОТОКОЛ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  <w:jc w:val="center"/>
            </w:pPr>
            <w:r>
              <w:t>РЕШЕНИЕ: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Гр. ФИО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Дело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Региональный материнский капитал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1. Назначить пособие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87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Единовременная сумма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Ежемесячная сумма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С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---------</w:t>
            </w:r>
          </w:p>
          <w:p w:rsidR="009256EA" w:rsidRDefault="00A64865">
            <w:pPr>
              <w:pStyle w:val="ConsPlusNormal0"/>
              <w:jc w:val="center"/>
            </w:pPr>
            <w:r>
              <w:t>-----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По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</w:pPr>
            <w:r>
              <w:t>------------------</w:t>
            </w:r>
          </w:p>
          <w:p w:rsidR="009256EA" w:rsidRDefault="00A64865">
            <w:pPr>
              <w:pStyle w:val="ConsPlusNormal0"/>
            </w:pPr>
            <w:r>
              <w:t>------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На какого ребенка или на сколько детей: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72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ФИО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935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96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2. Отказать в назначении пособия ___________________________________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935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3. Прекратить выплату пособия ____________________________________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Лицевой счет открыт, изменения внесены</w:t>
            </w: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9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______________________</w:t>
            </w: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9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</w:pPr>
            <w:r>
              <w:t>дата</w:t>
            </w: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9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6EA" w:rsidRDefault="00A64865">
            <w:pPr>
              <w:pStyle w:val="ConsPlusNormal0"/>
              <w:jc w:val="center"/>
            </w:pPr>
            <w:r>
              <w:t>______________________</w:t>
            </w: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9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EA" w:rsidRDefault="00A64865">
            <w:pPr>
              <w:pStyle w:val="ConsPlusNormal0"/>
            </w:pPr>
            <w:r>
              <w:t>подпись</w:t>
            </w: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НАЧАЛЬНИК ТЕРРИТОРИАЛЬНОГО ОРГАНА СОЦИАЛЬНОЙ ЗАЩИТЫ НАСЕЛЕНИЯ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  <w:jc w:val="center"/>
            </w:pPr>
            <w:r>
              <w:t>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1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56EA" w:rsidRDefault="009256EA">
            <w:pPr>
              <w:pStyle w:val="ConsPlusNormal0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6EA" w:rsidRDefault="009256EA">
            <w:pPr>
              <w:pStyle w:val="ConsPlusNormal0"/>
            </w:pPr>
          </w:p>
        </w:tc>
      </w:tr>
      <w:tr w:rsidR="009256EA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НАЧАЛЬНИК ОТДЕЛА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56EA" w:rsidRDefault="00A64865">
            <w:pPr>
              <w:pStyle w:val="ConsPlusNormal0"/>
            </w:pPr>
            <w:r>
              <w:t>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EA" w:rsidRDefault="009256EA">
            <w:pPr>
              <w:pStyle w:val="ConsPlusNormal0"/>
            </w:pPr>
          </w:p>
        </w:tc>
      </w:tr>
    </w:tbl>
    <w:p w:rsidR="009256EA" w:rsidRDefault="009256EA">
      <w:pPr>
        <w:pStyle w:val="ConsPlusNormal0"/>
        <w:jc w:val="both"/>
      </w:pPr>
    </w:p>
    <w:p w:rsidR="009256EA" w:rsidRDefault="00A64865">
      <w:pPr>
        <w:pStyle w:val="ConsPlusNormal0"/>
        <w:jc w:val="right"/>
      </w:pPr>
      <w:r>
        <w:t>Исполняющий обязанности</w:t>
      </w:r>
    </w:p>
    <w:p w:rsidR="009256EA" w:rsidRDefault="00A64865">
      <w:pPr>
        <w:pStyle w:val="ConsPlusNormal0"/>
        <w:jc w:val="right"/>
      </w:pPr>
      <w:r>
        <w:t>начальника отдела</w:t>
      </w:r>
    </w:p>
    <w:p w:rsidR="009256EA" w:rsidRDefault="00A64865">
      <w:pPr>
        <w:pStyle w:val="ConsPlusNormal0"/>
        <w:jc w:val="right"/>
      </w:pPr>
      <w:r>
        <w:t>социальных пособий</w:t>
      </w:r>
    </w:p>
    <w:p w:rsidR="009256EA" w:rsidRDefault="00A64865">
      <w:pPr>
        <w:pStyle w:val="ConsPlusNormal0"/>
        <w:jc w:val="right"/>
      </w:pPr>
      <w:r>
        <w:t>Е.А.ЖАРИКОВА</w:t>
      </w: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jc w:val="both"/>
      </w:pPr>
    </w:p>
    <w:p w:rsidR="009256EA" w:rsidRDefault="009256E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256EA" w:rsidSect="009256EA">
      <w:headerReference w:type="default" r:id="rId146"/>
      <w:footerReference w:type="default" r:id="rId147"/>
      <w:headerReference w:type="first" r:id="rId148"/>
      <w:footerReference w:type="first" r:id="rId1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865" w:rsidRDefault="00A64865" w:rsidP="009256EA">
      <w:r>
        <w:separator/>
      </w:r>
    </w:p>
  </w:endnote>
  <w:endnote w:type="continuationSeparator" w:id="1">
    <w:p w:rsidR="00A64865" w:rsidRDefault="00A64865" w:rsidP="00925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56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 w:rsidR="00717241">
            <w:rPr>
              <w:rFonts w:ascii="Tahoma" w:hAnsi="Tahoma" w:cs="Tahoma"/>
              <w:noProof/>
            </w:rPr>
            <w:t>10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 w:rsidR="00717241">
            <w:rPr>
              <w:rFonts w:ascii="Tahoma" w:hAnsi="Tahoma" w:cs="Tahoma"/>
              <w:noProof/>
            </w:rPr>
            <w:t>10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56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56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 w:rsidR="00717241">
            <w:rPr>
              <w:rFonts w:ascii="Tahoma" w:hAnsi="Tahoma" w:cs="Tahoma"/>
              <w:noProof/>
            </w:rPr>
            <w:t>2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 w:rsidR="00717241">
            <w:rPr>
              <w:rFonts w:ascii="Tahoma" w:hAnsi="Tahoma" w:cs="Tahoma"/>
              <w:noProof/>
            </w:rPr>
            <w:t>6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256E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256E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56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56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256E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256E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56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56EA" w:rsidRDefault="009256EA">
          <w:pPr>
            <w:pStyle w:val="ConsPlusNormal0"/>
            <w:jc w:val="center"/>
          </w:pPr>
          <w:hyperlink r:id="rId1">
            <w:r w:rsidR="00A6486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56EA" w:rsidRDefault="00A6486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56E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56EA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56EA">
            <w:fldChar w:fldCharType="end"/>
          </w:r>
        </w:p>
      </w:tc>
    </w:tr>
  </w:tbl>
  <w:p w:rsidR="009256EA" w:rsidRDefault="00A6486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865" w:rsidRDefault="00A64865" w:rsidP="009256EA">
      <w:r>
        <w:separator/>
      </w:r>
    </w:p>
  </w:footnote>
  <w:footnote w:type="continuationSeparator" w:id="1">
    <w:p w:rsidR="00A64865" w:rsidRDefault="00A64865" w:rsidP="00925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256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256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</w:t>
          </w:r>
          <w:r>
            <w:rPr>
              <w:rFonts w:ascii="Tahoma" w:hAnsi="Tahoma" w:cs="Tahoma"/>
              <w:sz w:val="16"/>
              <w:szCs w:val="16"/>
            </w:rPr>
            <w:t>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256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256E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256E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Ростовской </w:t>
          </w:r>
          <w:r>
            <w:rPr>
              <w:rFonts w:ascii="Tahoma" w:hAnsi="Tahoma" w:cs="Tahoma"/>
              <w:sz w:val="16"/>
              <w:szCs w:val="16"/>
            </w:rPr>
            <w:t>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256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256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256E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256E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256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06.09.2017 N 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56EA" w:rsidRDefault="00A648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56EA" w:rsidRDefault="009256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56EA" w:rsidRDefault="009256EA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6EA"/>
    <w:rsid w:val="00717241"/>
    <w:rsid w:val="009256EA"/>
    <w:rsid w:val="00A6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6EA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256E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256EA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256E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256EA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256E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256E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9256E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256EA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9256EA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9256EA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9256E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9256EA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9256E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9256EA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9256E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9256E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9256E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256EA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9256EA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172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49227&amp;date=02.07.2026&amp;dst=100133&amp;field=134" TargetMode="External"/><Relationship Id="rId117" Type="http://schemas.openxmlformats.org/officeDocument/2006/relationships/hyperlink" Target="https://login.consultant.ru/link/?req=doc&amp;base=RLAW186&amp;n=159752&amp;date=02.07.2026&amp;dst=101018&amp;field=134" TargetMode="External"/><Relationship Id="rId21" Type="http://schemas.openxmlformats.org/officeDocument/2006/relationships/hyperlink" Target="https://login.consultant.ru/link/?req=doc&amp;base=RLAW186&amp;n=159752&amp;date=02.07.2026&amp;dst=100956&amp;field=134" TargetMode="External"/><Relationship Id="rId42" Type="http://schemas.openxmlformats.org/officeDocument/2006/relationships/hyperlink" Target="https://login.consultant.ru/link/?req=doc&amp;base=RLAW186&amp;n=159750&amp;date=02.07.2026&amp;dst=100141&amp;field=134" TargetMode="External"/><Relationship Id="rId47" Type="http://schemas.openxmlformats.org/officeDocument/2006/relationships/hyperlink" Target="https://login.consultant.ru/link/?req=doc&amp;base=RLAW186&amp;n=159750&amp;date=02.07.2026&amp;dst=100155&amp;field=134" TargetMode="External"/><Relationship Id="rId63" Type="http://schemas.openxmlformats.org/officeDocument/2006/relationships/hyperlink" Target="https://login.consultant.ru/link/?req=doc&amp;base=RLAW186&amp;n=159752&amp;date=02.07.2026&amp;dst=100972&amp;field=134" TargetMode="External"/><Relationship Id="rId68" Type="http://schemas.openxmlformats.org/officeDocument/2006/relationships/hyperlink" Target="https://login.consultant.ru/link/?req=doc&amp;base=LAW&amp;n=521671&amp;date=02.07.2026" TargetMode="External"/><Relationship Id="rId84" Type="http://schemas.openxmlformats.org/officeDocument/2006/relationships/hyperlink" Target="https://login.consultant.ru/link/?req=doc&amp;base=RLAW186&amp;n=159751&amp;date=02.07.2026&amp;dst=100077&amp;field=134" TargetMode="External"/><Relationship Id="rId89" Type="http://schemas.openxmlformats.org/officeDocument/2006/relationships/hyperlink" Target="https://login.consultant.ru/link/?req=doc&amp;base=LAW&amp;n=529656&amp;date=02.07.2026" TargetMode="External"/><Relationship Id="rId112" Type="http://schemas.openxmlformats.org/officeDocument/2006/relationships/hyperlink" Target="https://login.consultant.ru/link/?req=doc&amp;base=RLAW186&amp;n=159752&amp;date=02.07.2026&amp;dst=101015&amp;field=134" TargetMode="External"/><Relationship Id="rId133" Type="http://schemas.openxmlformats.org/officeDocument/2006/relationships/footer" Target="footer3.xml"/><Relationship Id="rId138" Type="http://schemas.openxmlformats.org/officeDocument/2006/relationships/header" Target="header5.xml"/><Relationship Id="rId16" Type="http://schemas.openxmlformats.org/officeDocument/2006/relationships/hyperlink" Target="https://login.consultant.ru/link/?req=doc&amp;base=RLAW186&amp;n=160158&amp;date=02.07.2026&amp;dst=22&amp;field=134" TargetMode="External"/><Relationship Id="rId107" Type="http://schemas.openxmlformats.org/officeDocument/2006/relationships/hyperlink" Target="https://login.consultant.ru/link/?req=doc&amp;base=RLAW186&amp;n=159752&amp;date=02.07.2026&amp;dst=101012&amp;field=134" TargetMode="External"/><Relationship Id="rId11" Type="http://schemas.openxmlformats.org/officeDocument/2006/relationships/hyperlink" Target="https://login.consultant.ru/link/?req=doc&amp;base=RLAW186&amp;n=159751&amp;date=02.07.2026&amp;dst=100066&amp;field=134" TargetMode="External"/><Relationship Id="rId32" Type="http://schemas.openxmlformats.org/officeDocument/2006/relationships/hyperlink" Target="https://login.consultant.ru/link/?req=doc&amp;base=RLAW186&amp;n=149227&amp;date=02.07.2026&amp;dst=100008&amp;field=134" TargetMode="External"/><Relationship Id="rId37" Type="http://schemas.openxmlformats.org/officeDocument/2006/relationships/hyperlink" Target="http://mintrud.donland.ru" TargetMode="External"/><Relationship Id="rId53" Type="http://schemas.openxmlformats.org/officeDocument/2006/relationships/hyperlink" Target="https://login.consultant.ru/link/?req=doc&amp;base=LAW&amp;n=523235&amp;date=02.07.2026&amp;dst=1&amp;field=134" TargetMode="External"/><Relationship Id="rId58" Type="http://schemas.openxmlformats.org/officeDocument/2006/relationships/hyperlink" Target="https://login.consultant.ru/link/?req=doc&amp;base=RLAW186&amp;n=159020&amp;date=02.07.2026" TargetMode="External"/><Relationship Id="rId74" Type="http://schemas.openxmlformats.org/officeDocument/2006/relationships/hyperlink" Target="https://login.consultant.ru/link/?req=doc&amp;base=RLAW186&amp;n=159752&amp;date=02.07.2026&amp;dst=101001&amp;field=134" TargetMode="External"/><Relationship Id="rId79" Type="http://schemas.openxmlformats.org/officeDocument/2006/relationships/hyperlink" Target="https://login.consultant.ru/link/?req=doc&amp;base=RLAW186&amp;n=142628&amp;date=02.07.2026&amp;dst=100196&amp;field=134" TargetMode="External"/><Relationship Id="rId102" Type="http://schemas.openxmlformats.org/officeDocument/2006/relationships/hyperlink" Target="https://login.consultant.ru/link/?req=doc&amp;base=RLAW186&amp;n=159752&amp;date=02.07.2026&amp;dst=101007&amp;field=134" TargetMode="External"/><Relationship Id="rId123" Type="http://schemas.openxmlformats.org/officeDocument/2006/relationships/hyperlink" Target="https://login.consultant.ru/link/?req=doc&amp;base=RLAW186&amp;n=159750&amp;date=02.07.2026&amp;dst=100187&amp;field=134" TargetMode="External"/><Relationship Id="rId128" Type="http://schemas.openxmlformats.org/officeDocument/2006/relationships/header" Target="header1.xml"/><Relationship Id="rId144" Type="http://schemas.openxmlformats.org/officeDocument/2006/relationships/header" Target="header8.xml"/><Relationship Id="rId149" Type="http://schemas.openxmlformats.org/officeDocument/2006/relationships/footer" Target="footer10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186&amp;n=142628&amp;date=02.07.2026&amp;dst=100198&amp;field=134" TargetMode="External"/><Relationship Id="rId95" Type="http://schemas.openxmlformats.org/officeDocument/2006/relationships/hyperlink" Target="https://login.consultant.ru/link/?req=doc&amp;base=RLAW186&amp;n=159751&amp;date=02.07.2026&amp;dst=100079&amp;field=134" TargetMode="External"/><Relationship Id="rId22" Type="http://schemas.openxmlformats.org/officeDocument/2006/relationships/hyperlink" Target="https://login.consultant.ru/link/?req=doc&amp;base=RLAW186&amp;n=159753&amp;date=02.07.2026&amp;dst=100065&amp;field=134" TargetMode="External"/><Relationship Id="rId27" Type="http://schemas.openxmlformats.org/officeDocument/2006/relationships/hyperlink" Target="https://login.consultant.ru/link/?req=doc&amp;base=RLAW186&amp;n=160158&amp;date=02.07.2026&amp;dst=22&amp;field=134" TargetMode="External"/><Relationship Id="rId43" Type="http://schemas.openxmlformats.org/officeDocument/2006/relationships/hyperlink" Target="https://login.consultant.ru/link/?req=doc&amp;base=RLAW186&amp;n=149227&amp;date=02.07.2026" TargetMode="External"/><Relationship Id="rId48" Type="http://schemas.openxmlformats.org/officeDocument/2006/relationships/hyperlink" Target="https://login.consultant.ru/link/?req=doc&amp;base=RLAW186&amp;n=159752&amp;date=02.07.2026&amp;dst=100961&amp;field=134" TargetMode="External"/><Relationship Id="rId64" Type="http://schemas.openxmlformats.org/officeDocument/2006/relationships/hyperlink" Target="https://login.consultant.ru/link/?req=doc&amp;base=RLAW186&amp;n=142628&amp;date=02.07.2026&amp;dst=100185&amp;field=134" TargetMode="External"/><Relationship Id="rId69" Type="http://schemas.openxmlformats.org/officeDocument/2006/relationships/hyperlink" Target="https://login.consultant.ru/link/?req=doc&amp;base=LAW&amp;n=511225&amp;date=02.07.2026" TargetMode="External"/><Relationship Id="rId113" Type="http://schemas.openxmlformats.org/officeDocument/2006/relationships/hyperlink" Target="https://login.consultant.ru/link/?req=doc&amp;base=RLAW186&amp;n=159752&amp;date=02.07.2026&amp;dst=101017&amp;field=134" TargetMode="External"/><Relationship Id="rId118" Type="http://schemas.openxmlformats.org/officeDocument/2006/relationships/hyperlink" Target="https://login.consultant.ru/link/?req=doc&amp;base=RLAW186&amp;n=159752&amp;date=02.07.2026&amp;dst=101086&amp;field=134" TargetMode="External"/><Relationship Id="rId134" Type="http://schemas.openxmlformats.org/officeDocument/2006/relationships/header" Target="header4.xml"/><Relationship Id="rId139" Type="http://schemas.openxmlformats.org/officeDocument/2006/relationships/footer" Target="footer5.xml"/><Relationship Id="rId80" Type="http://schemas.openxmlformats.org/officeDocument/2006/relationships/hyperlink" Target="https://login.consultant.ru/link/?req=doc&amp;base=RLAW186&amp;n=159751&amp;date=02.07.2026&amp;dst=100073&amp;field=134" TargetMode="External"/><Relationship Id="rId85" Type="http://schemas.openxmlformats.org/officeDocument/2006/relationships/hyperlink" Target="https://login.consultant.ru/link/?req=doc&amp;base=RLAW186&amp;n=149227&amp;date=02.07.2026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RLAW186&amp;n=159752&amp;date=02.07.2026&amp;dst=100956&amp;field=134" TargetMode="External"/><Relationship Id="rId17" Type="http://schemas.openxmlformats.org/officeDocument/2006/relationships/hyperlink" Target="https://login.consultant.ru/link/?req=doc&amp;base=RLAW186&amp;n=159750&amp;date=02.07.2026&amp;dst=100125&amp;field=134" TargetMode="External"/><Relationship Id="rId25" Type="http://schemas.openxmlformats.org/officeDocument/2006/relationships/hyperlink" Target="https://login.consultant.ru/link/?req=doc&amp;base=LAW&amp;n=523235&amp;date=02.07.2026&amp;dst=100094&amp;field=134" TargetMode="External"/><Relationship Id="rId33" Type="http://schemas.openxmlformats.org/officeDocument/2006/relationships/hyperlink" Target="https://login.consultant.ru/link/?req=doc&amp;base=RLAW186&amp;n=149227&amp;date=02.07.2026&amp;dst=100069&amp;field=134" TargetMode="External"/><Relationship Id="rId38" Type="http://schemas.openxmlformats.org/officeDocument/2006/relationships/hyperlink" Target="www.gosuslugi.ru" TargetMode="External"/><Relationship Id="rId46" Type="http://schemas.openxmlformats.org/officeDocument/2006/relationships/hyperlink" Target="https://login.consultant.ru/link/?req=doc&amp;base=RLAW186&amp;n=149763&amp;date=02.07.2026" TargetMode="External"/><Relationship Id="rId59" Type="http://schemas.openxmlformats.org/officeDocument/2006/relationships/hyperlink" Target="https://login.consultant.ru/link/?req=doc&amp;base=RLAW186&amp;n=159020&amp;date=02.07.2026" TargetMode="External"/><Relationship Id="rId67" Type="http://schemas.openxmlformats.org/officeDocument/2006/relationships/hyperlink" Target="https://login.consultant.ru/link/?req=doc&amp;base=RLAW186&amp;n=159750&amp;date=02.07.2026&amp;dst=100176&amp;field=134" TargetMode="External"/><Relationship Id="rId103" Type="http://schemas.openxmlformats.org/officeDocument/2006/relationships/hyperlink" Target="https://login.consultant.ru/link/?req=doc&amp;base=RLAW186&amp;n=159752&amp;date=02.07.2026&amp;dst=101008&amp;field=134" TargetMode="External"/><Relationship Id="rId108" Type="http://schemas.openxmlformats.org/officeDocument/2006/relationships/hyperlink" Target="https://login.consultant.ru/link/?req=doc&amp;base=LAW&amp;n=442096&amp;date=02.07.2026" TargetMode="External"/><Relationship Id="rId116" Type="http://schemas.openxmlformats.org/officeDocument/2006/relationships/hyperlink" Target="https://login.consultant.ru/link/?req=doc&amp;base=RLAW186&amp;n=149763&amp;date=02.07.2026" TargetMode="External"/><Relationship Id="rId124" Type="http://schemas.openxmlformats.org/officeDocument/2006/relationships/hyperlink" Target="https://login.consultant.ru/link/?req=doc&amp;base=RLAW186&amp;n=159750&amp;date=02.07.2026&amp;dst=100187&amp;field=134" TargetMode="External"/><Relationship Id="rId129" Type="http://schemas.openxmlformats.org/officeDocument/2006/relationships/footer" Target="footer1.xml"/><Relationship Id="rId137" Type="http://schemas.openxmlformats.org/officeDocument/2006/relationships/hyperlink" Target="https://login.consultant.ru/link/?req=doc&amp;base=RLAW186&amp;n=149227&amp;date=02.07.2026" TargetMode="External"/><Relationship Id="rId20" Type="http://schemas.openxmlformats.org/officeDocument/2006/relationships/hyperlink" Target="https://login.consultant.ru/link/?req=doc&amp;base=RLAW186&amp;n=159751&amp;date=02.07.2026&amp;dst=100066&amp;field=134" TargetMode="External"/><Relationship Id="rId41" Type="http://schemas.openxmlformats.org/officeDocument/2006/relationships/hyperlink" Target="https://login.consultant.ru/link/?req=doc&amp;base=RLAW186&amp;n=159750&amp;date=02.07.2026&amp;dst=100139&amp;field=134" TargetMode="External"/><Relationship Id="rId54" Type="http://schemas.openxmlformats.org/officeDocument/2006/relationships/hyperlink" Target="https://login.consultant.ru/link/?req=doc&amp;base=LAW&amp;n=523235&amp;date=02.07.2026&amp;dst=4&amp;field=134" TargetMode="External"/><Relationship Id="rId62" Type="http://schemas.openxmlformats.org/officeDocument/2006/relationships/hyperlink" Target="https://login.consultant.ru/link/?req=doc&amp;base=RLAW186&amp;n=159753&amp;date=02.07.2026&amp;dst=100068&amp;field=134" TargetMode="External"/><Relationship Id="rId70" Type="http://schemas.openxmlformats.org/officeDocument/2006/relationships/hyperlink" Target="https://login.consultant.ru/link/?req=doc&amp;base=LAW&amp;n=527083&amp;date=02.07.2026" TargetMode="External"/><Relationship Id="rId75" Type="http://schemas.openxmlformats.org/officeDocument/2006/relationships/hyperlink" Target="https://login.consultant.ru/link/?req=doc&amp;base=RLAW186&amp;n=142628&amp;date=02.07.2026&amp;dst=100190&amp;field=134" TargetMode="External"/><Relationship Id="rId83" Type="http://schemas.openxmlformats.org/officeDocument/2006/relationships/hyperlink" Target="https://login.consultant.ru/link/?req=doc&amp;base=LAW&amp;n=523235&amp;date=02.07.2026&amp;dst=359&amp;field=134" TargetMode="External"/><Relationship Id="rId88" Type="http://schemas.openxmlformats.org/officeDocument/2006/relationships/hyperlink" Target="https://login.consultant.ru/link/?req=doc&amp;base=RLAW186&amp;n=149227&amp;date=02.07.2026&amp;dst=100078&amp;field=134" TargetMode="External"/><Relationship Id="rId91" Type="http://schemas.openxmlformats.org/officeDocument/2006/relationships/hyperlink" Target="https://login.consultant.ru/link/?req=doc&amp;base=RLAW186&amp;n=142628&amp;date=02.07.2026&amp;dst=100200&amp;field=134" TargetMode="External"/><Relationship Id="rId96" Type="http://schemas.openxmlformats.org/officeDocument/2006/relationships/hyperlink" Target="https://login.consultant.ru/link/?req=doc&amp;base=LAW&amp;n=183496&amp;date=02.07.2026" TargetMode="External"/><Relationship Id="rId111" Type="http://schemas.openxmlformats.org/officeDocument/2006/relationships/hyperlink" Target="https://login.consultant.ru/link/?req=doc&amp;base=RLAW186&amp;n=159750&amp;date=02.07.2026&amp;dst=100183&amp;field=134" TargetMode="External"/><Relationship Id="rId132" Type="http://schemas.openxmlformats.org/officeDocument/2006/relationships/header" Target="header3.xml"/><Relationship Id="rId140" Type="http://schemas.openxmlformats.org/officeDocument/2006/relationships/header" Target="header6.xml"/><Relationship Id="rId145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9750&amp;date=02.07.2026&amp;dst=100124&amp;field=134" TargetMode="External"/><Relationship Id="rId23" Type="http://schemas.openxmlformats.org/officeDocument/2006/relationships/hyperlink" Target="https://login.consultant.ru/link/?req=doc&amp;base=RLAW186&amp;n=143269&amp;date=02.07.2026&amp;dst=100160&amp;field=134" TargetMode="External"/><Relationship Id="rId28" Type="http://schemas.openxmlformats.org/officeDocument/2006/relationships/hyperlink" Target="https://login.consultant.ru/link/?req=doc&amp;base=RLAW186&amp;n=159750&amp;date=02.07.2026&amp;dst=100129&amp;field=134" TargetMode="External"/><Relationship Id="rId36" Type="http://schemas.openxmlformats.org/officeDocument/2006/relationships/hyperlink" Target="https://login.consultant.ru/link/?req=doc&amp;base=RLAW186&amp;n=159750&amp;date=02.07.2026&amp;dst=100137&amp;field=134" TargetMode="External"/><Relationship Id="rId49" Type="http://schemas.openxmlformats.org/officeDocument/2006/relationships/hyperlink" Target="https://login.consultant.ru/link/?req=doc&amp;base=RLAW186&amp;n=149763&amp;date=02.07.2026" TargetMode="External"/><Relationship Id="rId57" Type="http://schemas.openxmlformats.org/officeDocument/2006/relationships/hyperlink" Target="https://login.consultant.ru/link/?req=doc&amp;base=RLAW186&amp;n=159020&amp;date=02.07.2026" TargetMode="External"/><Relationship Id="rId106" Type="http://schemas.openxmlformats.org/officeDocument/2006/relationships/hyperlink" Target="https://login.consultant.ru/link/?req=doc&amp;base=RLAW186&amp;n=159752&amp;date=02.07.2026&amp;dst=101011&amp;field=134" TargetMode="External"/><Relationship Id="rId114" Type="http://schemas.openxmlformats.org/officeDocument/2006/relationships/hyperlink" Target="https://login.consultant.ru/link/?req=doc&amp;base=RLAW186&amp;n=149227&amp;date=02.07.2026&amp;dst=8&amp;field=134" TargetMode="External"/><Relationship Id="rId119" Type="http://schemas.openxmlformats.org/officeDocument/2006/relationships/hyperlink" Target="https://login.consultant.ru/link/?req=doc&amp;base=LAW&amp;n=443427&amp;date=02.07.2026" TargetMode="External"/><Relationship Id="rId127" Type="http://schemas.openxmlformats.org/officeDocument/2006/relationships/hyperlink" Target="https://login.consultant.ru/link/?req=doc&amp;base=RLAW186&amp;n=143269&amp;date=02.07.2026&amp;dst=100161&amp;field=134" TargetMode="External"/><Relationship Id="rId10" Type="http://schemas.openxmlformats.org/officeDocument/2006/relationships/hyperlink" Target="https://login.consultant.ru/link/?req=doc&amp;base=RLAW186&amp;n=142628&amp;date=02.07.2026&amp;dst=100182&amp;field=134" TargetMode="External"/><Relationship Id="rId31" Type="http://schemas.openxmlformats.org/officeDocument/2006/relationships/hyperlink" Target="https://login.consultant.ru/link/?req=doc&amp;base=RLAW186&amp;n=149227&amp;date=02.07.2026&amp;dst=30&amp;field=134" TargetMode="External"/><Relationship Id="rId44" Type="http://schemas.openxmlformats.org/officeDocument/2006/relationships/hyperlink" Target="https://login.consultant.ru/link/?req=doc&amp;base=RLAW186&amp;n=159750&amp;date=02.07.2026&amp;dst=100143&amp;field=134" TargetMode="External"/><Relationship Id="rId52" Type="http://schemas.openxmlformats.org/officeDocument/2006/relationships/hyperlink" Target="https://login.consultant.ru/link/?req=doc&amp;base=LAW&amp;n=511602&amp;date=02.07.2026" TargetMode="External"/><Relationship Id="rId60" Type="http://schemas.openxmlformats.org/officeDocument/2006/relationships/hyperlink" Target="https://login.consultant.ru/link/?req=doc&amp;base=RLAW186&amp;n=153253&amp;date=02.07.2026" TargetMode="External"/><Relationship Id="rId65" Type="http://schemas.openxmlformats.org/officeDocument/2006/relationships/hyperlink" Target="https://login.consultant.ru/link/?req=doc&amp;base=RLAW186&amp;n=142628&amp;date=02.07.2026&amp;dst=100187&amp;field=134" TargetMode="External"/><Relationship Id="rId73" Type="http://schemas.openxmlformats.org/officeDocument/2006/relationships/hyperlink" Target="https://login.consultant.ru/link/?req=doc&amp;base=RLAW186&amp;n=159752&amp;date=02.07.2026&amp;dst=100984&amp;field=134" TargetMode="External"/><Relationship Id="rId78" Type="http://schemas.openxmlformats.org/officeDocument/2006/relationships/hyperlink" Target="https://login.consultant.ru/link/?req=doc&amp;base=RLAW186&amp;n=142628&amp;date=02.07.2026&amp;dst=100193&amp;field=134" TargetMode="External"/><Relationship Id="rId81" Type="http://schemas.openxmlformats.org/officeDocument/2006/relationships/hyperlink" Target="https://login.consultant.ru/link/?req=doc&amp;base=LAW&amp;n=523235&amp;date=02.07.2026&amp;dst=43&amp;field=134" TargetMode="External"/><Relationship Id="rId86" Type="http://schemas.openxmlformats.org/officeDocument/2006/relationships/hyperlink" Target="https://login.consultant.ru/link/?req=doc&amp;base=RLAW186&amp;n=149227&amp;date=02.07.2026&amp;dst=100119&amp;field=134" TargetMode="External"/><Relationship Id="rId94" Type="http://schemas.openxmlformats.org/officeDocument/2006/relationships/hyperlink" Target="https://login.consultant.ru/link/?req=doc&amp;base=LAW&amp;n=471020&amp;date=02.07.2026" TargetMode="External"/><Relationship Id="rId99" Type="http://schemas.openxmlformats.org/officeDocument/2006/relationships/hyperlink" Target="https://login.consultant.ru/link/?req=doc&amp;base=RLAW186&amp;n=159752&amp;date=02.07.2026&amp;dst=101004&amp;field=134" TargetMode="External"/><Relationship Id="rId101" Type="http://schemas.openxmlformats.org/officeDocument/2006/relationships/hyperlink" Target="https://login.consultant.ru/link/?req=doc&amp;base=RLAW186&amp;n=159752&amp;date=02.07.2026&amp;dst=101006&amp;field=134" TargetMode="External"/><Relationship Id="rId122" Type="http://schemas.openxmlformats.org/officeDocument/2006/relationships/hyperlink" Target="https://login.consultant.ru/link/?req=doc&amp;base=RLAW186&amp;n=159750&amp;date=02.07.2026&amp;dst=100185&amp;field=134" TargetMode="External"/><Relationship Id="rId130" Type="http://schemas.openxmlformats.org/officeDocument/2006/relationships/header" Target="header2.xml"/><Relationship Id="rId135" Type="http://schemas.openxmlformats.org/officeDocument/2006/relationships/footer" Target="footer4.xml"/><Relationship Id="rId143" Type="http://schemas.openxmlformats.org/officeDocument/2006/relationships/footer" Target="footer7.xml"/><Relationship Id="rId148" Type="http://schemas.openxmlformats.org/officeDocument/2006/relationships/header" Target="header10.xml"/><Relationship Id="rId15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0852&amp;date=02.07.2026&amp;dst=100005&amp;field=134" TargetMode="External"/><Relationship Id="rId13" Type="http://schemas.openxmlformats.org/officeDocument/2006/relationships/hyperlink" Target="https://login.consultant.ru/link/?req=doc&amp;base=RLAW186&amp;n=159753&amp;date=02.07.2026&amp;dst=100065&amp;field=134" TargetMode="External"/><Relationship Id="rId18" Type="http://schemas.openxmlformats.org/officeDocument/2006/relationships/hyperlink" Target="https://login.consultant.ru/link/?req=doc&amp;base=RLAW186&amp;n=90852&amp;date=02.07.2026&amp;dst=100005&amp;field=134" TargetMode="External"/><Relationship Id="rId39" Type="http://schemas.openxmlformats.org/officeDocument/2006/relationships/hyperlink" Target="https://login.consultant.ru/link/?req=doc&amp;base=LAW&amp;n=508668&amp;date=02.07.2026" TargetMode="External"/><Relationship Id="rId109" Type="http://schemas.openxmlformats.org/officeDocument/2006/relationships/hyperlink" Target="https://login.consultant.ru/link/?req=doc&amp;base=LAW&amp;n=523235&amp;date=02.07.2026&amp;dst=100383&amp;field=134" TargetMode="External"/><Relationship Id="rId34" Type="http://schemas.openxmlformats.org/officeDocument/2006/relationships/hyperlink" Target="https://login.consultant.ru/link/?req=doc&amp;base=RLAW186&amp;n=149227&amp;date=02.07.2026&amp;dst=100079&amp;field=134" TargetMode="External"/><Relationship Id="rId50" Type="http://schemas.openxmlformats.org/officeDocument/2006/relationships/hyperlink" Target="https://login.consultant.ru/link/?req=doc&amp;base=RLAW186&amp;n=159750&amp;date=02.07.2026&amp;dst=100157&amp;field=134" TargetMode="External"/><Relationship Id="rId55" Type="http://schemas.openxmlformats.org/officeDocument/2006/relationships/hyperlink" Target="https://login.consultant.ru/link/?req=doc&amp;base=RLAW186&amp;n=159752&amp;date=02.07.2026&amp;dst=100969&amp;field=134" TargetMode="External"/><Relationship Id="rId76" Type="http://schemas.openxmlformats.org/officeDocument/2006/relationships/hyperlink" Target="https://login.consultant.ru/link/?req=doc&amp;base=RLAW186&amp;n=142628&amp;date=02.07.2026&amp;dst=100192&amp;field=134" TargetMode="External"/><Relationship Id="rId97" Type="http://schemas.openxmlformats.org/officeDocument/2006/relationships/hyperlink" Target="https://login.consultant.ru/link/?req=doc&amp;base=LAW&amp;n=523235&amp;date=02.07.2026&amp;dst=244&amp;field=134" TargetMode="External"/><Relationship Id="rId104" Type="http://schemas.openxmlformats.org/officeDocument/2006/relationships/hyperlink" Target="https://login.consultant.ru/link/?req=doc&amp;base=RLAW186&amp;n=159752&amp;date=02.07.2026&amp;dst=101009&amp;field=134" TargetMode="External"/><Relationship Id="rId120" Type="http://schemas.openxmlformats.org/officeDocument/2006/relationships/hyperlink" Target="https://login.consultant.ru/link/?req=doc&amp;base=LAW&amp;n=523235&amp;date=02.07.2026" TargetMode="External"/><Relationship Id="rId125" Type="http://schemas.openxmlformats.org/officeDocument/2006/relationships/hyperlink" Target="https://login.consultant.ru/link/?req=doc&amp;base=RLAW186&amp;n=159750&amp;date=02.07.2026&amp;dst=100188&amp;field=134" TargetMode="External"/><Relationship Id="rId141" Type="http://schemas.openxmlformats.org/officeDocument/2006/relationships/footer" Target="footer6.xml"/><Relationship Id="rId146" Type="http://schemas.openxmlformats.org/officeDocument/2006/relationships/header" Target="header9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3220&amp;date=02.07.2026" TargetMode="External"/><Relationship Id="rId92" Type="http://schemas.openxmlformats.org/officeDocument/2006/relationships/hyperlink" Target="https://login.consultant.ru/link/?req=doc&amp;base=RLAW186&amp;n=159750&amp;date=02.07.2026&amp;dst=100178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6&amp;n=159750&amp;date=02.07.2026&amp;dst=100131&amp;field=134" TargetMode="External"/><Relationship Id="rId24" Type="http://schemas.openxmlformats.org/officeDocument/2006/relationships/hyperlink" Target="https://login.consultant.ru/link/?req=doc&amp;base=RLAW186&amp;n=159750&amp;date=02.07.2026&amp;dst=100127&amp;field=134" TargetMode="External"/><Relationship Id="rId40" Type="http://schemas.openxmlformats.org/officeDocument/2006/relationships/hyperlink" Target="https://login.consultant.ru/link/?req=doc&amp;base=RLAW186&amp;n=159753&amp;date=02.07.2026&amp;dst=100066&amp;field=134" TargetMode="External"/><Relationship Id="rId45" Type="http://schemas.openxmlformats.org/officeDocument/2006/relationships/hyperlink" Target="https://login.consultant.ru/link/?req=doc&amp;base=RLAW186&amp;n=149227&amp;date=02.07.2026&amp;dst=100069&amp;field=134" TargetMode="External"/><Relationship Id="rId66" Type="http://schemas.openxmlformats.org/officeDocument/2006/relationships/hyperlink" Target="https://login.consultant.ru/link/?req=doc&amp;base=LAW&amp;n=508668&amp;date=02.07.2026" TargetMode="External"/><Relationship Id="rId87" Type="http://schemas.openxmlformats.org/officeDocument/2006/relationships/hyperlink" Target="https://login.consultant.ru/link/?req=doc&amp;base=RLAW186&amp;n=149227&amp;date=02.07.2026&amp;dst=1&amp;field=134" TargetMode="External"/><Relationship Id="rId110" Type="http://schemas.openxmlformats.org/officeDocument/2006/relationships/hyperlink" Target="https://login.consultant.ru/link/?req=doc&amp;base=RLAW186&amp;n=159751&amp;date=02.07.2026&amp;dst=100098&amp;field=134" TargetMode="External"/><Relationship Id="rId115" Type="http://schemas.openxmlformats.org/officeDocument/2006/relationships/hyperlink" Target="https://login.consultant.ru/link/?req=doc&amp;base=RLAW186&amp;n=149763&amp;date=02.07.2026" TargetMode="External"/><Relationship Id="rId131" Type="http://schemas.openxmlformats.org/officeDocument/2006/relationships/footer" Target="footer2.xml"/><Relationship Id="rId136" Type="http://schemas.openxmlformats.org/officeDocument/2006/relationships/hyperlink" Target="https://login.consultant.ru/link/?req=doc&amp;base=RLAW186&amp;n=149227&amp;date=02.07.2026" TargetMode="External"/><Relationship Id="rId61" Type="http://schemas.openxmlformats.org/officeDocument/2006/relationships/hyperlink" Target="https://login.consultant.ru/link/?req=doc&amp;base=RLAW186&amp;n=158070&amp;date=02.07.2026" TargetMode="External"/><Relationship Id="rId82" Type="http://schemas.openxmlformats.org/officeDocument/2006/relationships/hyperlink" Target="https://login.consultant.ru/link/?req=doc&amp;base=LAW&amp;n=523235&amp;date=02.07.2026&amp;dst=290&amp;field=134" TargetMode="External"/><Relationship Id="rId19" Type="http://schemas.openxmlformats.org/officeDocument/2006/relationships/hyperlink" Target="https://login.consultant.ru/link/?req=doc&amp;base=RLAW186&amp;n=142628&amp;date=02.07.2026&amp;dst=100182&amp;field=134" TargetMode="External"/><Relationship Id="rId14" Type="http://schemas.openxmlformats.org/officeDocument/2006/relationships/hyperlink" Target="https://login.consultant.ru/link/?req=doc&amp;base=RLAW186&amp;n=143269&amp;date=02.07.2026&amp;dst=100160&amp;field=134" TargetMode="External"/><Relationship Id="rId30" Type="http://schemas.openxmlformats.org/officeDocument/2006/relationships/hyperlink" Target="https://login.consultant.ru/link/?req=doc&amp;base=RLAW186&amp;n=149227&amp;date=02.07.2026&amp;dst=100069&amp;field=134" TargetMode="External"/><Relationship Id="rId35" Type="http://schemas.openxmlformats.org/officeDocument/2006/relationships/hyperlink" Target="https://login.consultant.ru/link/?req=doc&amp;base=RLAW186&amp;n=144733&amp;date=02.07.2026" TargetMode="External"/><Relationship Id="rId56" Type="http://schemas.openxmlformats.org/officeDocument/2006/relationships/hyperlink" Target="https://login.consultant.ru/link/?req=doc&amp;base=RLAW186&amp;n=147425&amp;date=02.07.2026" TargetMode="External"/><Relationship Id="rId77" Type="http://schemas.openxmlformats.org/officeDocument/2006/relationships/hyperlink" Target="https://login.consultant.ru/link/?req=doc&amp;base=LAW&amp;n=335824&amp;date=02.07.2026&amp;dst=100430&amp;field=134" TargetMode="External"/><Relationship Id="rId100" Type="http://schemas.openxmlformats.org/officeDocument/2006/relationships/hyperlink" Target="https://login.consultant.ru/link/?req=doc&amp;base=RLAW186&amp;n=159752&amp;date=02.07.2026&amp;dst=101005&amp;field=134" TargetMode="External"/><Relationship Id="rId105" Type="http://schemas.openxmlformats.org/officeDocument/2006/relationships/hyperlink" Target="https://login.consultant.ru/link/?req=doc&amp;base=RLAW186&amp;n=159752&amp;date=02.07.2026&amp;dst=101010&amp;field=134" TargetMode="External"/><Relationship Id="rId126" Type="http://schemas.openxmlformats.org/officeDocument/2006/relationships/hyperlink" Target="https://login.consultant.ru/link/?req=doc&amp;base=RLAW186&amp;n=159752&amp;date=02.07.2026&amp;dst=101089&amp;field=134" TargetMode="External"/><Relationship Id="rId147" Type="http://schemas.openxmlformats.org/officeDocument/2006/relationships/footer" Target="footer9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59752&amp;date=02.07.2026&amp;dst=100968&amp;field=134" TargetMode="External"/><Relationship Id="rId72" Type="http://schemas.openxmlformats.org/officeDocument/2006/relationships/hyperlink" Target="https://login.consultant.ru/link/?req=doc&amp;base=LAW&amp;n=466514&amp;date=02.07.2026" TargetMode="External"/><Relationship Id="rId93" Type="http://schemas.openxmlformats.org/officeDocument/2006/relationships/hyperlink" Target="https://login.consultant.ru/link/?req=doc&amp;base=RLAW186&amp;n=159750&amp;date=02.07.2026&amp;dst=100180&amp;field=134" TargetMode="External"/><Relationship Id="rId98" Type="http://schemas.openxmlformats.org/officeDocument/2006/relationships/hyperlink" Target="https://login.consultant.ru/link/?req=doc&amp;base=RLAW186&amp;n=159752&amp;date=02.07.2026&amp;dst=101002&amp;field=134" TargetMode="External"/><Relationship Id="rId121" Type="http://schemas.openxmlformats.org/officeDocument/2006/relationships/hyperlink" Target="https://login.consultant.ru/link/?req=doc&amp;base=RLAW186&amp;n=160154&amp;date=02.07.2026" TargetMode="External"/><Relationship Id="rId142" Type="http://schemas.openxmlformats.org/officeDocument/2006/relationships/header" Target="header7.xm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25344</Words>
  <Characters>144464</Characters>
  <Application>Microsoft Office Word</Application>
  <DocSecurity>0</DocSecurity>
  <Lines>1203</Lines>
  <Paragraphs>338</Paragraphs>
  <ScaleCrop>false</ScaleCrop>
  <Company>КонсультантПлюс Версия 4025.00.50</Company>
  <LinksUpToDate>false</LinksUpToDate>
  <CharactersWithSpaces>169470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06.09.2017 N 40
(ред. от 10.11.2025)
"Об утверждении Административного регламента предоставления государственной услуги "Выдача сертификата на региональный материнский капитал"</dc:title>
  <dc:creator>Слуцкая Ольга</dc:creator>
  <cp:lastModifiedBy>Slutskaya</cp:lastModifiedBy>
  <cp:revision>2</cp:revision>
  <dcterms:created xsi:type="dcterms:W3CDTF">2026-07-02T07:21:00Z</dcterms:created>
  <dcterms:modified xsi:type="dcterms:W3CDTF">2026-07-02T07:21:00Z</dcterms:modified>
</cp:coreProperties>
</file>